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2F5D75" w14:textId="77777777" w:rsidR="002235C9" w:rsidRDefault="002235C9"/>
    <w:tbl>
      <w:tblPr>
        <w:tblW w:w="1020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206"/>
      </w:tblGrid>
      <w:tr w:rsidR="001B40D5" w14:paraId="3F5655DA" w14:textId="77777777" w:rsidTr="00732B3F">
        <w:trPr>
          <w:trHeight w:val="407"/>
        </w:trPr>
        <w:tc>
          <w:tcPr>
            <w:tcW w:w="10206"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vAlign w:val="center"/>
          </w:tcPr>
          <w:p w14:paraId="38B6292C" w14:textId="16170447" w:rsidR="001B40D5" w:rsidRDefault="0034169B">
            <w:pPr>
              <w:jc w:val="center"/>
            </w:pPr>
            <w:r>
              <w:rPr>
                <w:rFonts w:ascii="Arial" w:hAnsi="Arial"/>
                <w:b/>
                <w:bCs/>
                <w:sz w:val="28"/>
                <w:szCs w:val="28"/>
              </w:rPr>
              <w:t xml:space="preserve">Equal Opportunities for </w:t>
            </w:r>
            <w:r w:rsidR="00E015BB">
              <w:rPr>
                <w:rFonts w:ascii="Arial" w:hAnsi="Arial"/>
                <w:b/>
                <w:bCs/>
                <w:sz w:val="28"/>
                <w:szCs w:val="28"/>
              </w:rPr>
              <w:t>Children</w:t>
            </w:r>
          </w:p>
        </w:tc>
      </w:tr>
    </w:tbl>
    <w:p w14:paraId="6E285001" w14:textId="77777777" w:rsidR="001B40D5" w:rsidRDefault="001B40D5">
      <w:pPr>
        <w:rPr>
          <w:rFonts w:ascii="Calibri" w:eastAsia="Calibri" w:hAnsi="Calibri" w:cs="Calibri"/>
          <w:sz w:val="22"/>
          <w:szCs w:val="22"/>
        </w:rPr>
      </w:pPr>
    </w:p>
    <w:p w14:paraId="1B921EF7" w14:textId="6AB3724F" w:rsidR="001B40D5" w:rsidRDefault="001B40D5">
      <w:pPr>
        <w:rPr>
          <w:rFonts w:ascii="Calibri" w:eastAsia="Calibri" w:hAnsi="Calibri" w:cs="Calibri"/>
          <w:sz w:val="22"/>
          <w:szCs w:val="22"/>
        </w:rPr>
      </w:pPr>
    </w:p>
    <w:tbl>
      <w:tblPr>
        <w:tblW w:w="10206" w:type="dxa"/>
        <w:tblInd w:w="13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562"/>
        <w:gridCol w:w="2258"/>
        <w:gridCol w:w="2551"/>
        <w:gridCol w:w="2835"/>
      </w:tblGrid>
      <w:tr w:rsidR="005B5EC3" w14:paraId="1C3CBBC1" w14:textId="77777777" w:rsidTr="00732B3F">
        <w:trPr>
          <w:trHeight w:val="456"/>
        </w:trPr>
        <w:tc>
          <w:tcPr>
            <w:tcW w:w="2562"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FBAB316" w14:textId="77777777" w:rsidR="005B5EC3" w:rsidRDefault="005B5EC3">
            <w:pPr>
              <w:jc w:val="center"/>
            </w:pPr>
            <w:r>
              <w:rPr>
                <w:rFonts w:ascii="Arial" w:hAnsi="Arial"/>
                <w:b/>
                <w:bCs/>
                <w:sz w:val="22"/>
                <w:szCs w:val="22"/>
              </w:rPr>
              <w:t>Date</w:t>
            </w:r>
          </w:p>
        </w:tc>
        <w:tc>
          <w:tcPr>
            <w:tcW w:w="22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4875262A" w14:textId="77777777" w:rsidR="005B5EC3" w:rsidRDefault="005B5EC3">
            <w:pPr>
              <w:jc w:val="center"/>
            </w:pPr>
            <w:r>
              <w:rPr>
                <w:rFonts w:ascii="Arial" w:hAnsi="Arial"/>
                <w:b/>
                <w:bCs/>
                <w:sz w:val="22"/>
                <w:szCs w:val="22"/>
              </w:rPr>
              <w:t>Review Date</w:t>
            </w:r>
          </w:p>
        </w:tc>
        <w:tc>
          <w:tcPr>
            <w:tcW w:w="255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5145E48F" w14:textId="77777777" w:rsidR="005B5EC3" w:rsidRDefault="005B5EC3">
            <w:pPr>
              <w:jc w:val="center"/>
            </w:pPr>
            <w:r w:rsidRPr="00E86AE9">
              <w:rPr>
                <w:rFonts w:ascii="Arial" w:hAnsi="Arial"/>
                <w:b/>
                <w:bCs/>
                <w:sz w:val="22"/>
                <w:szCs w:val="22"/>
                <w:lang w:val="en-GB"/>
              </w:rPr>
              <w:t>Headmistress</w:t>
            </w:r>
          </w:p>
        </w:tc>
        <w:tc>
          <w:tcPr>
            <w:tcW w:w="2835"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1584A1B8" w14:textId="77777777" w:rsidR="005B5EC3" w:rsidRDefault="005B5EC3">
            <w:pPr>
              <w:jc w:val="center"/>
            </w:pPr>
            <w:r>
              <w:rPr>
                <w:rFonts w:ascii="Arial" w:eastAsia="Arial Unicode MS" w:hAnsi="Arial" w:cs="Arial Unicode MS"/>
                <w:b/>
                <w:bCs/>
                <w:sz w:val="22"/>
                <w:szCs w:val="22"/>
              </w:rPr>
              <w:t>Proprietor</w:t>
            </w:r>
          </w:p>
        </w:tc>
      </w:tr>
      <w:tr w:rsidR="005B5EC3" w14:paraId="3689F8B0" w14:textId="77777777" w:rsidTr="00050E65">
        <w:trPr>
          <w:trHeight w:val="456"/>
        </w:trPr>
        <w:tc>
          <w:tcPr>
            <w:tcW w:w="256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BAB06" w14:textId="029E2246" w:rsidR="005B5EC3" w:rsidRPr="00E86AE9" w:rsidRDefault="00507D96" w:rsidP="003D639C">
            <w:pPr>
              <w:jc w:val="center"/>
              <w:rPr>
                <w:rFonts w:ascii="Arial" w:hAnsi="Arial" w:cs="Arial"/>
                <w:sz w:val="22"/>
                <w:szCs w:val="22"/>
              </w:rPr>
            </w:pPr>
            <w:r>
              <w:rPr>
                <w:rFonts w:ascii="Arial" w:eastAsia="Arial Unicode MS" w:hAnsi="Arial" w:cs="Arial"/>
                <w:b/>
                <w:bCs/>
                <w:sz w:val="22"/>
                <w:szCs w:val="22"/>
              </w:rPr>
              <w:t>February</w:t>
            </w:r>
            <w:r w:rsidR="005B5EC3">
              <w:rPr>
                <w:rFonts w:ascii="Arial" w:eastAsia="Arial Unicode MS" w:hAnsi="Arial" w:cs="Arial"/>
                <w:b/>
                <w:bCs/>
                <w:sz w:val="22"/>
                <w:szCs w:val="22"/>
              </w:rPr>
              <w:t xml:space="preserve"> 201</w:t>
            </w:r>
            <w:r w:rsidR="00687534">
              <w:rPr>
                <w:rFonts w:ascii="Arial" w:eastAsia="Arial Unicode MS" w:hAnsi="Arial" w:cs="Arial"/>
                <w:b/>
                <w:bCs/>
                <w:sz w:val="22"/>
                <w:szCs w:val="22"/>
              </w:rPr>
              <w:t>9</w:t>
            </w:r>
          </w:p>
        </w:tc>
        <w:tc>
          <w:tcPr>
            <w:tcW w:w="22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DCE773" w14:textId="2B4DFB01" w:rsidR="005B5EC3" w:rsidRPr="00E86AE9" w:rsidRDefault="00DC0570" w:rsidP="00DC0570">
            <w:pPr>
              <w:jc w:val="center"/>
              <w:rPr>
                <w:rFonts w:ascii="Arial" w:hAnsi="Arial" w:cs="Arial"/>
                <w:sz w:val="22"/>
                <w:szCs w:val="22"/>
              </w:rPr>
            </w:pPr>
            <w:r>
              <w:rPr>
                <w:rFonts w:ascii="Arial" w:eastAsia="Arial Unicode MS" w:hAnsi="Arial" w:cs="Arial"/>
                <w:b/>
                <w:bCs/>
                <w:sz w:val="22"/>
                <w:szCs w:val="22"/>
              </w:rPr>
              <w:t>20</w:t>
            </w:r>
            <w:r w:rsidR="00687534">
              <w:rPr>
                <w:rFonts w:ascii="Arial" w:eastAsia="Arial Unicode MS" w:hAnsi="Arial" w:cs="Arial"/>
                <w:b/>
                <w:bCs/>
                <w:sz w:val="22"/>
                <w:szCs w:val="22"/>
              </w:rPr>
              <w:t>2</w:t>
            </w:r>
            <w:r w:rsidR="00182B36">
              <w:rPr>
                <w:rFonts w:ascii="Arial" w:eastAsia="Arial Unicode MS" w:hAnsi="Arial" w:cs="Arial"/>
                <w:b/>
                <w:bCs/>
                <w:sz w:val="22"/>
                <w:szCs w:val="22"/>
              </w:rPr>
              <w:t>2</w:t>
            </w:r>
            <w:bookmarkStart w:id="0" w:name="_GoBack"/>
            <w:bookmarkEnd w:id="0"/>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2A7F5E8" w14:textId="77777777" w:rsidR="005B5EC3" w:rsidRDefault="005B5EC3">
            <w:pPr>
              <w:jc w:val="center"/>
            </w:pPr>
            <w:r>
              <w:rPr>
                <w:rFonts w:ascii="Arial" w:eastAsia="Arial Unicode MS" w:hAnsi="Arial" w:cs="Arial Unicode MS"/>
                <w:b/>
                <w:bCs/>
                <w:sz w:val="22"/>
                <w:szCs w:val="22"/>
              </w:rPr>
              <w:t xml:space="preserve">Zoe Sylvester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6BE8890" w14:textId="77777777" w:rsidR="005B5EC3" w:rsidRDefault="005B5EC3">
            <w:pPr>
              <w:jc w:val="center"/>
            </w:pPr>
            <w:r>
              <w:rPr>
                <w:rFonts w:ascii="Arial" w:eastAsia="Arial Unicode MS" w:hAnsi="Arial" w:cs="Arial Unicode MS"/>
                <w:b/>
                <w:bCs/>
                <w:sz w:val="22"/>
                <w:szCs w:val="22"/>
              </w:rPr>
              <w:t>Brian Berkery</w:t>
            </w:r>
          </w:p>
        </w:tc>
      </w:tr>
    </w:tbl>
    <w:p w14:paraId="661652C0" w14:textId="77777777" w:rsidR="001B40D5" w:rsidRPr="00050E65" w:rsidRDefault="001B40D5">
      <w:pPr>
        <w:rPr>
          <w:rFonts w:ascii="Arial" w:eastAsia="Calibri" w:hAnsi="Arial" w:cs="Arial"/>
          <w:sz w:val="22"/>
          <w:szCs w:val="22"/>
        </w:rPr>
      </w:pPr>
    </w:p>
    <w:p w14:paraId="416E8A5D" w14:textId="69338BC0" w:rsidR="002F7DD9" w:rsidRPr="00050E65" w:rsidRDefault="002F7DD9" w:rsidP="005B5EC3">
      <w:pPr>
        <w:pStyle w:val="NoSpacing"/>
        <w:rPr>
          <w:rFonts w:ascii="Arial" w:hAnsi="Arial" w:cs="Arial"/>
        </w:rPr>
      </w:pPr>
      <w:r w:rsidRPr="00050E65">
        <w:rPr>
          <w:rFonts w:ascii="Arial" w:hAnsi="Arial" w:cs="Arial"/>
        </w:rPr>
        <w:t xml:space="preserve">This Policy forms part of a set of documents and policies </w:t>
      </w:r>
      <w:r w:rsidR="005B5EC3" w:rsidRPr="00050E65">
        <w:rPr>
          <w:rFonts w:ascii="Arial" w:hAnsi="Arial" w:cs="Arial"/>
        </w:rPr>
        <w:t xml:space="preserve">that relate to the safeguarding </w:t>
      </w:r>
      <w:r w:rsidRPr="00050E65">
        <w:rPr>
          <w:rFonts w:ascii="Arial" w:hAnsi="Arial" w:cs="Arial"/>
        </w:rPr>
        <w:t>responsibilities of the school with especial regard to the EYFS and the Equality Act 2010</w:t>
      </w:r>
      <w:r w:rsidR="00E717F6">
        <w:rPr>
          <w:rFonts w:ascii="Arial" w:hAnsi="Arial" w:cs="Arial"/>
        </w:rPr>
        <w:t xml:space="preserve"> and the School’s Accessibility plan</w:t>
      </w:r>
      <w:r w:rsidRPr="00050E65">
        <w:rPr>
          <w:rFonts w:ascii="Arial" w:hAnsi="Arial" w:cs="Arial"/>
        </w:rPr>
        <w:t>.</w:t>
      </w:r>
    </w:p>
    <w:p w14:paraId="2B82BCC1" w14:textId="77777777" w:rsidR="005B5EC3" w:rsidRPr="005B5EC3" w:rsidRDefault="005B5EC3" w:rsidP="005B5EC3">
      <w:pPr>
        <w:pStyle w:val="NoSpacing"/>
      </w:pPr>
    </w:p>
    <w:p w14:paraId="70C2CE39" w14:textId="77777777" w:rsidR="00A9150C" w:rsidRDefault="00A9150C" w:rsidP="00A9150C">
      <w:pPr>
        <w:rPr>
          <w:rFonts w:ascii="Arial" w:eastAsia="Calibri" w:hAnsi="Arial" w:cs="Arial"/>
          <w:b/>
        </w:rPr>
      </w:pPr>
      <w:r w:rsidRPr="00CE3659">
        <w:rPr>
          <w:rFonts w:ascii="Arial" w:eastAsia="Calibri" w:hAnsi="Arial" w:cs="Arial"/>
          <w:b/>
        </w:rPr>
        <w:t>LEGISLATION</w:t>
      </w:r>
    </w:p>
    <w:p w14:paraId="7C6E64F4" w14:textId="77777777" w:rsidR="00A9150C" w:rsidRDefault="00A9150C" w:rsidP="00A9150C">
      <w:pPr>
        <w:rPr>
          <w:rFonts w:ascii="Arial" w:eastAsia="Calibri" w:hAnsi="Arial" w:cs="Arial"/>
          <w:b/>
        </w:rPr>
      </w:pPr>
    </w:p>
    <w:p w14:paraId="3223D569" w14:textId="50D5BE44" w:rsidR="00A9150C" w:rsidRDefault="00A9150C" w:rsidP="00A9150C">
      <w:pPr>
        <w:rPr>
          <w:rFonts w:ascii="Arial" w:eastAsia="Calibri" w:hAnsi="Arial" w:cs="Arial"/>
          <w:lang w:val="en-GB"/>
        </w:rPr>
      </w:pPr>
      <w:r w:rsidRPr="00CE3659">
        <w:rPr>
          <w:rFonts w:ascii="Arial" w:eastAsia="Calibri" w:hAnsi="Arial" w:cs="Arial"/>
          <w:lang w:val="en-GB"/>
        </w:rPr>
        <w:t xml:space="preserve">The Equality policy has been drawn up in accordance with the latest government guidance (The Equality Act 2010 and schools - Departmental advice for school leaders, school staff, governing bodies and local authorities (Department for Education </w:t>
      </w:r>
      <w:r w:rsidR="00687534">
        <w:rPr>
          <w:rFonts w:ascii="Arial" w:eastAsia="Calibri" w:hAnsi="Arial" w:cs="Arial"/>
          <w:lang w:val="en-GB"/>
        </w:rPr>
        <w:t>–</w:t>
      </w:r>
      <w:r w:rsidRPr="00CE3659">
        <w:rPr>
          <w:rFonts w:ascii="Arial" w:eastAsia="Calibri" w:hAnsi="Arial" w:cs="Arial"/>
          <w:lang w:val="en-GB"/>
        </w:rPr>
        <w:t xml:space="preserve"> </w:t>
      </w:r>
      <w:r w:rsidR="00687534">
        <w:rPr>
          <w:rFonts w:ascii="Arial" w:eastAsia="Calibri" w:hAnsi="Arial" w:cs="Arial"/>
          <w:lang w:val="en-GB"/>
        </w:rPr>
        <w:t>June 2018</w:t>
      </w:r>
      <w:r w:rsidRPr="00CE3659">
        <w:rPr>
          <w:rFonts w:ascii="Arial" w:eastAsia="Calibri" w:hAnsi="Arial" w:cs="Arial"/>
          <w:lang w:val="en-GB"/>
        </w:rPr>
        <w:t>)) and IS</w:t>
      </w:r>
      <w:r w:rsidR="00050E65">
        <w:rPr>
          <w:rFonts w:ascii="Arial" w:eastAsia="Calibri" w:hAnsi="Arial" w:cs="Arial"/>
          <w:lang w:val="en-GB"/>
        </w:rPr>
        <w:t>SR regulations (</w:t>
      </w:r>
      <w:r w:rsidR="00687534">
        <w:rPr>
          <w:rFonts w:ascii="Arial" w:eastAsia="Calibri" w:hAnsi="Arial" w:cs="Arial"/>
          <w:lang w:val="en-GB"/>
        </w:rPr>
        <w:t>September 2018</w:t>
      </w:r>
      <w:r w:rsidRPr="00CE3659">
        <w:rPr>
          <w:rFonts w:ascii="Arial" w:eastAsia="Calibri" w:hAnsi="Arial" w:cs="Arial"/>
          <w:lang w:val="en-GB"/>
        </w:rPr>
        <w:t xml:space="preserve">). </w:t>
      </w:r>
    </w:p>
    <w:p w14:paraId="32F10D63" w14:textId="77777777" w:rsidR="00687534" w:rsidRPr="00CE3659" w:rsidRDefault="00687534" w:rsidP="00A9150C">
      <w:pPr>
        <w:rPr>
          <w:rFonts w:ascii="Arial" w:eastAsia="Calibri" w:hAnsi="Arial" w:cs="Arial"/>
          <w:lang w:val="en-GB"/>
        </w:rPr>
      </w:pPr>
    </w:p>
    <w:p w14:paraId="23BEDEDC" w14:textId="77777777" w:rsidR="00A9150C" w:rsidRPr="00CE3659" w:rsidRDefault="00A9150C" w:rsidP="00A9150C">
      <w:pPr>
        <w:rPr>
          <w:rFonts w:ascii="Arial" w:eastAsia="Calibri" w:hAnsi="Arial" w:cs="Arial"/>
          <w:lang w:val="en-GB"/>
        </w:rPr>
      </w:pPr>
      <w:r w:rsidRPr="00CE3659">
        <w:rPr>
          <w:rFonts w:ascii="Arial" w:eastAsia="Calibri" w:hAnsi="Arial" w:cs="Arial"/>
          <w:lang w:val="en-GB"/>
        </w:rPr>
        <w:t xml:space="preserve">This policy also accords with previous legislation: </w:t>
      </w:r>
    </w:p>
    <w:p w14:paraId="6C785CDC" w14:textId="63151E39" w:rsidR="00A9150C" w:rsidRPr="005B5EC3" w:rsidRDefault="00687534" w:rsidP="000B46C1">
      <w:pPr>
        <w:pStyle w:val="ListParagraph"/>
        <w:numPr>
          <w:ilvl w:val="0"/>
          <w:numId w:val="37"/>
        </w:numPr>
        <w:rPr>
          <w:rFonts w:ascii="Arial" w:eastAsia="Calibri" w:hAnsi="Arial" w:cs="Arial"/>
          <w:lang w:val="en-GB"/>
        </w:rPr>
      </w:pPr>
      <w:r>
        <w:rPr>
          <w:rFonts w:ascii="Arial" w:eastAsia="Calibri" w:hAnsi="Arial" w:cs="Arial"/>
          <w:lang w:val="en-GB"/>
        </w:rPr>
        <w:t>R</w:t>
      </w:r>
      <w:r w:rsidR="00A9150C" w:rsidRPr="005B5EC3">
        <w:rPr>
          <w:rFonts w:ascii="Arial" w:eastAsia="Calibri" w:hAnsi="Arial" w:cs="Arial"/>
          <w:lang w:val="en-GB"/>
        </w:rPr>
        <w:t xml:space="preserve">ace Relations (Amendment) Act (2000); </w:t>
      </w:r>
    </w:p>
    <w:p w14:paraId="608F53F0" w14:textId="648222A2" w:rsidR="00A9150C" w:rsidRPr="005B5EC3" w:rsidRDefault="00687534" w:rsidP="000B46C1">
      <w:pPr>
        <w:pStyle w:val="ListParagraph"/>
        <w:numPr>
          <w:ilvl w:val="0"/>
          <w:numId w:val="37"/>
        </w:numPr>
        <w:rPr>
          <w:rFonts w:ascii="Arial" w:eastAsia="Calibri" w:hAnsi="Arial" w:cs="Arial"/>
          <w:lang w:val="en-GB"/>
        </w:rPr>
      </w:pPr>
      <w:r>
        <w:rPr>
          <w:rFonts w:ascii="Arial" w:eastAsia="Calibri" w:hAnsi="Arial" w:cs="Arial"/>
          <w:lang w:val="en-GB"/>
        </w:rPr>
        <w:t>D</w:t>
      </w:r>
      <w:r w:rsidR="00A9150C" w:rsidRPr="005B5EC3">
        <w:rPr>
          <w:rFonts w:ascii="Arial" w:eastAsia="Calibri" w:hAnsi="Arial" w:cs="Arial"/>
          <w:lang w:val="en-GB"/>
        </w:rPr>
        <w:t xml:space="preserve">isability Equality Duty (2005) and Disability Discrimination (Amendment) Act (2002); </w:t>
      </w:r>
    </w:p>
    <w:p w14:paraId="75940D4E" w14:textId="5645E2FD" w:rsidR="00A9150C" w:rsidRPr="005B5EC3" w:rsidRDefault="00687534" w:rsidP="000B46C1">
      <w:pPr>
        <w:pStyle w:val="ListParagraph"/>
        <w:numPr>
          <w:ilvl w:val="0"/>
          <w:numId w:val="37"/>
        </w:numPr>
        <w:rPr>
          <w:rFonts w:ascii="Arial" w:eastAsia="Calibri" w:hAnsi="Arial" w:cs="Arial"/>
          <w:lang w:val="en-GB"/>
        </w:rPr>
      </w:pPr>
      <w:r>
        <w:rPr>
          <w:rFonts w:ascii="Arial" w:eastAsia="Calibri" w:hAnsi="Arial" w:cs="Arial"/>
          <w:lang w:val="en-GB"/>
        </w:rPr>
        <w:t>E</w:t>
      </w:r>
      <w:r w:rsidR="00A9150C" w:rsidRPr="005B5EC3">
        <w:rPr>
          <w:rFonts w:ascii="Arial" w:eastAsia="Calibri" w:hAnsi="Arial" w:cs="Arial"/>
          <w:lang w:val="en-GB"/>
        </w:rPr>
        <w:t xml:space="preserve">quality Act (2006); </w:t>
      </w:r>
    </w:p>
    <w:p w14:paraId="4BCF517C" w14:textId="7958D401" w:rsidR="00A9150C" w:rsidRPr="005B5EC3" w:rsidRDefault="00687534" w:rsidP="000B46C1">
      <w:pPr>
        <w:pStyle w:val="ListParagraph"/>
        <w:numPr>
          <w:ilvl w:val="0"/>
          <w:numId w:val="37"/>
        </w:numPr>
        <w:rPr>
          <w:rFonts w:ascii="Arial" w:eastAsia="Calibri" w:hAnsi="Arial" w:cs="Arial"/>
          <w:lang w:val="en-GB"/>
        </w:rPr>
      </w:pPr>
      <w:r>
        <w:rPr>
          <w:rFonts w:ascii="Arial" w:eastAsia="Calibri" w:hAnsi="Arial" w:cs="Arial"/>
          <w:lang w:val="en-GB"/>
        </w:rPr>
        <w:t>S</w:t>
      </w:r>
      <w:r w:rsidR="00A9150C" w:rsidRPr="005B5EC3">
        <w:rPr>
          <w:rFonts w:ascii="Arial" w:eastAsia="Calibri" w:hAnsi="Arial" w:cs="Arial"/>
          <w:lang w:val="en-GB"/>
        </w:rPr>
        <w:t xml:space="preserve">ex Discrimination Act (1975); </w:t>
      </w:r>
    </w:p>
    <w:p w14:paraId="6B75EE77" w14:textId="67F2A3E3" w:rsidR="00A9150C" w:rsidRDefault="00687534" w:rsidP="000B46C1">
      <w:pPr>
        <w:pStyle w:val="ListParagraph"/>
        <w:numPr>
          <w:ilvl w:val="0"/>
          <w:numId w:val="37"/>
        </w:numPr>
        <w:rPr>
          <w:rFonts w:ascii="Arial" w:eastAsia="Calibri" w:hAnsi="Arial" w:cs="Arial"/>
          <w:lang w:val="en-GB"/>
        </w:rPr>
      </w:pPr>
      <w:r>
        <w:rPr>
          <w:rFonts w:ascii="Arial" w:eastAsia="Calibri" w:hAnsi="Arial" w:cs="Arial"/>
          <w:lang w:val="en-GB"/>
        </w:rPr>
        <w:t>D</w:t>
      </w:r>
      <w:r w:rsidR="00A9150C" w:rsidRPr="005B5EC3">
        <w:rPr>
          <w:rFonts w:ascii="Arial" w:eastAsia="Calibri" w:hAnsi="Arial" w:cs="Arial"/>
          <w:lang w:val="en-GB"/>
        </w:rPr>
        <w:t xml:space="preserve">isability Discrimination Act (DDA) (1995). </w:t>
      </w:r>
    </w:p>
    <w:p w14:paraId="37AEE86A" w14:textId="77777777" w:rsidR="00687534" w:rsidRPr="005B5EC3" w:rsidRDefault="00687534" w:rsidP="00687534">
      <w:pPr>
        <w:pStyle w:val="ListParagraph"/>
        <w:rPr>
          <w:rFonts w:ascii="Arial" w:eastAsia="Calibri" w:hAnsi="Arial" w:cs="Arial"/>
          <w:lang w:val="en-GB"/>
        </w:rPr>
      </w:pPr>
    </w:p>
    <w:p w14:paraId="264A4511" w14:textId="77777777" w:rsidR="00A9150C" w:rsidRPr="00CE3659" w:rsidRDefault="00A9150C" w:rsidP="00A9150C">
      <w:pPr>
        <w:rPr>
          <w:rFonts w:ascii="Arial" w:eastAsia="Calibri" w:hAnsi="Arial" w:cs="Arial"/>
          <w:lang w:val="en-GB"/>
        </w:rPr>
      </w:pPr>
      <w:r w:rsidRPr="00CE3659">
        <w:rPr>
          <w:rFonts w:ascii="Arial" w:eastAsia="Calibri" w:hAnsi="Arial" w:cs="Arial"/>
          <w:lang w:val="en-GB"/>
        </w:rPr>
        <w:t xml:space="preserve">This policy also reflects the School’s general and specific duties as detailed in: </w:t>
      </w:r>
    </w:p>
    <w:p w14:paraId="0A485E24" w14:textId="2B36AEAF" w:rsidR="00A9150C" w:rsidRPr="005B5EC3" w:rsidRDefault="00687534" w:rsidP="000B46C1">
      <w:pPr>
        <w:pStyle w:val="ListParagraph"/>
        <w:numPr>
          <w:ilvl w:val="0"/>
          <w:numId w:val="38"/>
        </w:numPr>
        <w:rPr>
          <w:rFonts w:ascii="Arial" w:eastAsia="Calibri" w:hAnsi="Arial" w:cs="Arial"/>
          <w:lang w:val="en-GB"/>
        </w:rPr>
      </w:pPr>
      <w:r>
        <w:rPr>
          <w:rFonts w:ascii="Arial" w:eastAsia="Calibri" w:hAnsi="Arial" w:cs="Arial"/>
          <w:lang w:val="en-GB"/>
        </w:rPr>
        <w:t>R</w:t>
      </w:r>
      <w:r w:rsidR="00A9150C" w:rsidRPr="005B5EC3">
        <w:rPr>
          <w:rFonts w:ascii="Arial" w:eastAsia="Calibri" w:hAnsi="Arial" w:cs="Arial"/>
          <w:lang w:val="en-GB"/>
        </w:rPr>
        <w:t xml:space="preserve">ace Relations (Amendment) Act (2000); </w:t>
      </w:r>
    </w:p>
    <w:p w14:paraId="15505110" w14:textId="52AEC0AA" w:rsidR="00A9150C" w:rsidRPr="005B5EC3" w:rsidRDefault="00687534" w:rsidP="000B46C1">
      <w:pPr>
        <w:pStyle w:val="ListParagraph"/>
        <w:numPr>
          <w:ilvl w:val="0"/>
          <w:numId w:val="38"/>
        </w:numPr>
        <w:rPr>
          <w:rFonts w:ascii="Arial" w:eastAsia="Calibri" w:hAnsi="Arial" w:cs="Arial"/>
          <w:lang w:val="en-GB"/>
        </w:rPr>
      </w:pPr>
      <w:r>
        <w:rPr>
          <w:rFonts w:ascii="Arial" w:eastAsia="Calibri" w:hAnsi="Arial" w:cs="Arial"/>
          <w:lang w:val="en-GB"/>
        </w:rPr>
        <w:t>C</w:t>
      </w:r>
      <w:r w:rsidR="00A9150C" w:rsidRPr="005B5EC3">
        <w:rPr>
          <w:rFonts w:ascii="Arial" w:eastAsia="Calibri" w:hAnsi="Arial" w:cs="Arial"/>
          <w:lang w:val="en-GB"/>
        </w:rPr>
        <w:t xml:space="preserve">ode of Practice on the Duty to Promote Race Equality (2001), issued by the Commission for </w:t>
      </w:r>
    </w:p>
    <w:p w14:paraId="45429F50" w14:textId="77777777" w:rsidR="00A9150C" w:rsidRPr="00CE3659" w:rsidRDefault="00A9150C" w:rsidP="00A9150C">
      <w:pPr>
        <w:rPr>
          <w:rFonts w:ascii="Arial" w:eastAsia="Calibri" w:hAnsi="Arial" w:cs="Arial"/>
          <w:lang w:val="en-GB"/>
        </w:rPr>
      </w:pPr>
      <w:r w:rsidRPr="00CE3659">
        <w:rPr>
          <w:rFonts w:ascii="Arial" w:eastAsia="Calibri" w:hAnsi="Arial" w:cs="Arial"/>
          <w:lang w:val="en-GB"/>
        </w:rPr>
        <w:t xml:space="preserve">Racial Equality (CRE); </w:t>
      </w:r>
    </w:p>
    <w:p w14:paraId="27E6AB5D" w14:textId="56A74E24" w:rsidR="00A9150C" w:rsidRPr="005B5EC3" w:rsidRDefault="00687534" w:rsidP="000B46C1">
      <w:pPr>
        <w:pStyle w:val="ListParagraph"/>
        <w:numPr>
          <w:ilvl w:val="0"/>
          <w:numId w:val="39"/>
        </w:numPr>
        <w:rPr>
          <w:rFonts w:ascii="Arial" w:eastAsia="Calibri" w:hAnsi="Arial" w:cs="Arial"/>
          <w:lang w:val="en-GB"/>
        </w:rPr>
      </w:pPr>
      <w:r>
        <w:rPr>
          <w:rFonts w:ascii="Arial" w:eastAsia="Calibri" w:hAnsi="Arial" w:cs="Arial"/>
          <w:lang w:val="en-GB"/>
        </w:rPr>
        <w:t>P</w:t>
      </w:r>
      <w:r w:rsidR="00A9150C" w:rsidRPr="005B5EC3">
        <w:rPr>
          <w:rFonts w:ascii="Arial" w:eastAsia="Calibri" w:hAnsi="Arial" w:cs="Arial"/>
          <w:lang w:val="en-GB"/>
        </w:rPr>
        <w:t xml:space="preserve">reparing a Race Equality Policy for Schools CRE (2002). </w:t>
      </w:r>
    </w:p>
    <w:p w14:paraId="5748C675" w14:textId="3A5732C7" w:rsidR="00A9150C" w:rsidRPr="005B5EC3" w:rsidRDefault="00A9150C" w:rsidP="000B46C1">
      <w:pPr>
        <w:pStyle w:val="ListParagraph"/>
        <w:numPr>
          <w:ilvl w:val="0"/>
          <w:numId w:val="39"/>
        </w:numPr>
        <w:rPr>
          <w:rFonts w:ascii="Arial" w:eastAsia="Calibri" w:hAnsi="Arial" w:cs="Arial"/>
          <w:lang w:val="en-GB"/>
        </w:rPr>
      </w:pPr>
      <w:r w:rsidRPr="005B5EC3">
        <w:rPr>
          <w:rFonts w:ascii="Arial" w:eastAsia="Calibri" w:hAnsi="Arial" w:cs="Arial"/>
          <w:lang w:val="en-GB"/>
        </w:rPr>
        <w:t>UN Convention on the Rights of the Child.</w:t>
      </w:r>
    </w:p>
    <w:p w14:paraId="61873218" w14:textId="77777777" w:rsidR="002F7DD9" w:rsidRDefault="002F7DD9">
      <w:pPr>
        <w:rPr>
          <w:rFonts w:ascii="Calibri" w:eastAsia="Calibri" w:hAnsi="Calibri" w:cs="Calibri"/>
          <w:sz w:val="22"/>
          <w:szCs w:val="22"/>
        </w:rPr>
      </w:pPr>
    </w:p>
    <w:p w14:paraId="66D80EB5" w14:textId="50CC65DD" w:rsidR="003D639C" w:rsidRDefault="003D639C" w:rsidP="003D639C">
      <w:pPr>
        <w:rPr>
          <w:rFonts w:ascii="Arial" w:eastAsia="Calibri" w:hAnsi="Arial" w:cs="Arial"/>
          <w:b/>
        </w:rPr>
      </w:pPr>
      <w:r w:rsidRPr="003D639C">
        <w:rPr>
          <w:rFonts w:ascii="Arial" w:eastAsia="Calibri" w:hAnsi="Arial" w:cs="Arial"/>
          <w:b/>
        </w:rPr>
        <w:t xml:space="preserve">PHILOSOPHY AND AIMS OF THE POLICY </w:t>
      </w:r>
    </w:p>
    <w:p w14:paraId="4C6CAA19" w14:textId="77777777" w:rsidR="003D639C" w:rsidRDefault="003D639C" w:rsidP="003D639C">
      <w:pPr>
        <w:rPr>
          <w:rFonts w:ascii="Arial" w:eastAsia="Calibri" w:hAnsi="Arial" w:cs="Arial"/>
          <w:b/>
        </w:rPr>
      </w:pPr>
    </w:p>
    <w:p w14:paraId="09B92C25" w14:textId="5A639A37" w:rsidR="003D639C" w:rsidRDefault="003D639C" w:rsidP="003D639C">
      <w:pPr>
        <w:rPr>
          <w:rFonts w:ascii="Arial" w:eastAsia="Calibri" w:hAnsi="Arial" w:cs="Arial"/>
        </w:rPr>
      </w:pPr>
      <w:r>
        <w:rPr>
          <w:rFonts w:ascii="Arial" w:eastAsia="Calibri" w:hAnsi="Arial" w:cs="Arial"/>
        </w:rPr>
        <w:t>The</w:t>
      </w:r>
      <w:r w:rsidR="00993ABE">
        <w:rPr>
          <w:rFonts w:ascii="Arial" w:eastAsia="Calibri" w:hAnsi="Arial" w:cs="Arial"/>
        </w:rPr>
        <w:t xml:space="preserve"> S</w:t>
      </w:r>
      <w:r w:rsidRPr="003D639C">
        <w:rPr>
          <w:rFonts w:ascii="Arial" w:eastAsia="Calibri" w:hAnsi="Arial" w:cs="Arial"/>
        </w:rPr>
        <w:t xml:space="preserve">chool believes that no one should be discriminated against on the grounds of their age, being or becoming a transsexual person, being married or in a civil partnership, being pregnant or having a child, disability, race including </w:t>
      </w:r>
      <w:proofErr w:type="spellStart"/>
      <w:r w:rsidRPr="003D639C">
        <w:rPr>
          <w:rFonts w:ascii="Arial" w:eastAsia="Calibri" w:hAnsi="Arial" w:cs="Arial"/>
        </w:rPr>
        <w:t>colour</w:t>
      </w:r>
      <w:proofErr w:type="spellEnd"/>
      <w:r w:rsidRPr="003D639C">
        <w:rPr>
          <w:rFonts w:ascii="Arial" w:eastAsia="Calibri" w:hAnsi="Arial" w:cs="Arial"/>
        </w:rPr>
        <w:t xml:space="preserve">, nationality, ethnic or national origin, religion, belief or lack of religion/belief, sex, or sexual orientation. This is in line with the Equality Act </w:t>
      </w:r>
      <w:r w:rsidRPr="003D639C">
        <w:rPr>
          <w:rFonts w:ascii="Arial" w:eastAsia="Calibri" w:hAnsi="Arial" w:cs="Arial"/>
        </w:rPr>
        <w:lastRenderedPageBreak/>
        <w:t xml:space="preserve">2010 and covers both direct and indirect discrimination and these are called ‘protected characteristics’. </w:t>
      </w:r>
    </w:p>
    <w:p w14:paraId="3DF95E3B" w14:textId="77777777" w:rsidR="002A4607" w:rsidRDefault="002A4607" w:rsidP="003D639C">
      <w:pPr>
        <w:rPr>
          <w:rFonts w:ascii="Arial" w:eastAsia="Calibri" w:hAnsi="Arial" w:cs="Arial"/>
        </w:rPr>
      </w:pPr>
    </w:p>
    <w:p w14:paraId="0689DA63" w14:textId="6B6DA9AC" w:rsidR="002A4607" w:rsidRPr="002A4607" w:rsidRDefault="002A4607" w:rsidP="002A4607">
      <w:pPr>
        <w:rPr>
          <w:rFonts w:ascii="Arial" w:eastAsia="Calibri" w:hAnsi="Arial" w:cs="Arial"/>
          <w:lang w:val="en-GB"/>
        </w:rPr>
      </w:pPr>
      <w:r w:rsidRPr="002A4607">
        <w:rPr>
          <w:rFonts w:ascii="Arial" w:eastAsia="Calibri" w:hAnsi="Arial" w:cs="Arial"/>
          <w:lang w:val="en-GB"/>
        </w:rPr>
        <w:t xml:space="preserve">Specifically, </w:t>
      </w:r>
      <w:r w:rsidR="00993ABE">
        <w:rPr>
          <w:rFonts w:ascii="Arial" w:eastAsia="Calibri" w:hAnsi="Arial" w:cs="Arial"/>
          <w:lang w:val="en-GB"/>
        </w:rPr>
        <w:t>in the area of disability, the S</w:t>
      </w:r>
      <w:r w:rsidRPr="002A4607">
        <w:rPr>
          <w:rFonts w:ascii="Arial" w:eastAsia="Calibri" w:hAnsi="Arial" w:cs="Arial"/>
          <w:lang w:val="en-GB"/>
        </w:rPr>
        <w:t>chool accepts the definition of a disabled person</w:t>
      </w:r>
      <w:r w:rsidRPr="002A4607">
        <w:rPr>
          <w:rFonts w:ascii="Arial" w:eastAsia="Calibri" w:hAnsi="Arial" w:cs="Arial"/>
          <w:lang w:val="en-GB"/>
        </w:rPr>
        <w:br/>
        <w:t xml:space="preserve">as someone who </w:t>
      </w:r>
      <w:proofErr w:type="spellStart"/>
      <w:proofErr w:type="gramStart"/>
      <w:r w:rsidRPr="002A4607">
        <w:rPr>
          <w:rFonts w:ascii="Arial" w:eastAsia="Calibri" w:hAnsi="Arial" w:cs="Arial"/>
          <w:lang w:val="en-GB"/>
        </w:rPr>
        <w:t>has:‘</w:t>
      </w:r>
      <w:proofErr w:type="gramEnd"/>
      <w:r w:rsidRPr="002A4607">
        <w:rPr>
          <w:rFonts w:ascii="Arial" w:eastAsia="Calibri" w:hAnsi="Arial" w:cs="Arial"/>
          <w:lang w:val="en-GB"/>
        </w:rPr>
        <w:t>a</w:t>
      </w:r>
      <w:proofErr w:type="spellEnd"/>
      <w:r w:rsidRPr="002A4607">
        <w:rPr>
          <w:rFonts w:ascii="Arial" w:eastAsia="Calibri" w:hAnsi="Arial" w:cs="Arial"/>
          <w:lang w:val="en-GB"/>
        </w:rPr>
        <w:t xml:space="preserve"> physical or mental impairment which has a substantial and long term effect on his or her a</w:t>
      </w:r>
      <w:r w:rsidR="005B5EC3">
        <w:rPr>
          <w:rFonts w:ascii="Arial" w:eastAsia="Calibri" w:hAnsi="Arial" w:cs="Arial"/>
          <w:lang w:val="en-GB"/>
        </w:rPr>
        <w:t>bility to carry out normal day-to-</w:t>
      </w:r>
      <w:r w:rsidRPr="002A4607">
        <w:rPr>
          <w:rFonts w:ascii="Arial" w:eastAsia="Calibri" w:hAnsi="Arial" w:cs="Arial"/>
          <w:lang w:val="en-GB"/>
        </w:rPr>
        <w:t xml:space="preserve">day activities.’ (Equality Act 2010) </w:t>
      </w:r>
    </w:p>
    <w:p w14:paraId="718BB0F3" w14:textId="69130938" w:rsidR="002A4607" w:rsidRDefault="002A4607" w:rsidP="002A4607">
      <w:pPr>
        <w:rPr>
          <w:rFonts w:ascii="Arial" w:eastAsia="Calibri" w:hAnsi="Arial" w:cs="Arial"/>
          <w:lang w:val="en-GB"/>
        </w:rPr>
      </w:pPr>
      <w:r w:rsidRPr="002A4607">
        <w:rPr>
          <w:rFonts w:ascii="Arial" w:eastAsia="Calibri" w:hAnsi="Arial" w:cs="Arial"/>
          <w:lang w:val="en-GB"/>
        </w:rPr>
        <w:t xml:space="preserve">The Act defines four kinds of unlawful behaviour – direct discrimination; indirect discrimination; harassment and victimisation. </w:t>
      </w:r>
    </w:p>
    <w:p w14:paraId="1A558C2D" w14:textId="77777777" w:rsidR="00687534" w:rsidRDefault="00687534" w:rsidP="002A4607">
      <w:pPr>
        <w:rPr>
          <w:rFonts w:ascii="Arial" w:eastAsia="Calibri" w:hAnsi="Arial" w:cs="Arial"/>
          <w:lang w:val="en-GB"/>
        </w:rPr>
      </w:pPr>
    </w:p>
    <w:p w14:paraId="25EF920F" w14:textId="5C64A4B9" w:rsidR="002A4607" w:rsidRDefault="00687534" w:rsidP="00687534">
      <w:pPr>
        <w:rPr>
          <w:rFonts w:ascii="Arial" w:eastAsia="Calibri" w:hAnsi="Arial" w:cs="Arial"/>
          <w:lang w:val="en-GB"/>
        </w:rPr>
      </w:pPr>
      <w:r w:rsidRPr="00687534">
        <w:rPr>
          <w:rFonts w:ascii="Arial" w:eastAsia="Calibri" w:hAnsi="Arial" w:cs="Arial"/>
          <w:b/>
          <w:lang w:val="en-GB"/>
        </w:rPr>
        <w:t>D</w:t>
      </w:r>
      <w:r w:rsidR="002A4607" w:rsidRPr="00687534">
        <w:rPr>
          <w:rFonts w:ascii="Arial" w:eastAsia="Calibri" w:hAnsi="Arial" w:cs="Arial"/>
          <w:b/>
          <w:lang w:val="en-GB"/>
        </w:rPr>
        <w:t>irect discrimination</w:t>
      </w:r>
      <w:r w:rsidR="002A4607" w:rsidRPr="00687534">
        <w:rPr>
          <w:rFonts w:ascii="Arial" w:eastAsia="Calibri" w:hAnsi="Arial" w:cs="Arial"/>
          <w:lang w:val="en-GB"/>
        </w:rPr>
        <w:t>: when one person treats another less favourably, because of a protected c</w:t>
      </w:r>
      <w:r w:rsidR="008942FD" w:rsidRPr="00687534">
        <w:rPr>
          <w:rFonts w:ascii="Arial" w:eastAsia="Calibri" w:hAnsi="Arial" w:cs="Arial"/>
          <w:lang w:val="en-GB"/>
        </w:rPr>
        <w:t xml:space="preserve">haracteristic, than they treat or would treat </w:t>
      </w:r>
      <w:r w:rsidR="002A4607" w:rsidRPr="00687534">
        <w:rPr>
          <w:rFonts w:ascii="Arial" w:eastAsia="Calibri" w:hAnsi="Arial" w:cs="Arial"/>
          <w:lang w:val="en-GB"/>
        </w:rPr>
        <w:t>other people. This describes the most clear-cut and obvi</w:t>
      </w:r>
      <w:r w:rsidR="008942FD" w:rsidRPr="00687534">
        <w:rPr>
          <w:rFonts w:ascii="Arial" w:eastAsia="Calibri" w:hAnsi="Arial" w:cs="Arial"/>
          <w:lang w:val="en-GB"/>
        </w:rPr>
        <w:t>ous examples of discrimination;</w:t>
      </w:r>
      <w:r w:rsidR="002A4607" w:rsidRPr="00687534">
        <w:rPr>
          <w:rFonts w:ascii="Arial" w:eastAsia="Calibri" w:hAnsi="Arial" w:cs="Arial"/>
          <w:lang w:val="en-GB"/>
        </w:rPr>
        <w:t xml:space="preserve"> for example</w:t>
      </w:r>
      <w:r w:rsidR="008942FD" w:rsidRPr="00687534">
        <w:rPr>
          <w:rFonts w:ascii="Arial" w:eastAsia="Calibri" w:hAnsi="Arial" w:cs="Arial"/>
          <w:lang w:val="en-GB"/>
        </w:rPr>
        <w:t>,</w:t>
      </w:r>
      <w:r w:rsidR="002A4607" w:rsidRPr="00687534">
        <w:rPr>
          <w:rFonts w:ascii="Arial" w:eastAsia="Calibri" w:hAnsi="Arial" w:cs="Arial"/>
          <w:lang w:val="en-GB"/>
        </w:rPr>
        <w:t xml:space="preserve"> if a school were to refuse to let a pupil be a pre</w:t>
      </w:r>
      <w:r w:rsidR="008942FD" w:rsidRPr="00687534">
        <w:rPr>
          <w:rFonts w:ascii="Arial" w:eastAsia="Calibri" w:hAnsi="Arial" w:cs="Arial"/>
          <w:lang w:val="en-GB"/>
        </w:rPr>
        <w:t>fect because she was religious</w:t>
      </w:r>
    </w:p>
    <w:p w14:paraId="1C1023AD" w14:textId="77777777" w:rsidR="00687534" w:rsidRPr="00687534" w:rsidRDefault="00687534" w:rsidP="00687534">
      <w:pPr>
        <w:rPr>
          <w:rFonts w:ascii="Arial" w:eastAsia="Calibri" w:hAnsi="Arial" w:cs="Arial"/>
          <w:lang w:val="en-GB"/>
        </w:rPr>
      </w:pPr>
    </w:p>
    <w:p w14:paraId="771F8744" w14:textId="2B7945B6" w:rsidR="002A4607" w:rsidRDefault="00687534" w:rsidP="00687534">
      <w:pPr>
        <w:rPr>
          <w:rFonts w:ascii="Arial" w:eastAsia="Calibri" w:hAnsi="Arial" w:cs="Arial"/>
          <w:lang w:val="en-GB"/>
        </w:rPr>
      </w:pPr>
      <w:r w:rsidRPr="00687534">
        <w:rPr>
          <w:rFonts w:ascii="Arial" w:eastAsia="Calibri" w:hAnsi="Arial" w:cs="Arial"/>
          <w:b/>
          <w:lang w:val="en-GB"/>
        </w:rPr>
        <w:t>I</w:t>
      </w:r>
      <w:r w:rsidR="002A4607" w:rsidRPr="00687534">
        <w:rPr>
          <w:rFonts w:ascii="Arial" w:eastAsia="Calibri" w:hAnsi="Arial" w:cs="Arial"/>
          <w:b/>
          <w:lang w:val="en-GB"/>
        </w:rPr>
        <w:t>ndirect discrimination</w:t>
      </w:r>
      <w:r w:rsidR="002A4607" w:rsidRPr="002A4607">
        <w:rPr>
          <w:rFonts w:ascii="Arial" w:eastAsia="Calibri" w:hAnsi="Arial" w:cs="Arial"/>
          <w:lang w:val="en-GB"/>
        </w:rPr>
        <w:t>: when you apply a provision, criterion or practice in the same way for a group of pupils or employees but which has the effect of putting pupils or employees sharing a protected characteristic at a particular disadvantage, and you cannot justify the practice as being a ‘proportionate means o</w:t>
      </w:r>
      <w:r w:rsidR="008942FD">
        <w:rPr>
          <w:rFonts w:ascii="Arial" w:eastAsia="Calibri" w:hAnsi="Arial" w:cs="Arial"/>
          <w:lang w:val="en-GB"/>
        </w:rPr>
        <w:t>f justifying a legitimate aim</w:t>
      </w:r>
    </w:p>
    <w:p w14:paraId="667427E3" w14:textId="77777777" w:rsidR="00687534" w:rsidRPr="002A4607" w:rsidRDefault="00687534" w:rsidP="00687534">
      <w:pPr>
        <w:rPr>
          <w:rFonts w:ascii="Arial" w:eastAsia="Calibri" w:hAnsi="Arial" w:cs="Arial"/>
          <w:lang w:val="en-GB"/>
        </w:rPr>
      </w:pPr>
    </w:p>
    <w:p w14:paraId="0F9534CA" w14:textId="638EAFD9" w:rsidR="002A4607" w:rsidRDefault="00687534" w:rsidP="00687534">
      <w:pPr>
        <w:rPr>
          <w:rFonts w:ascii="Arial" w:eastAsia="Calibri" w:hAnsi="Arial" w:cs="Arial"/>
          <w:lang w:val="en-GB"/>
        </w:rPr>
      </w:pPr>
      <w:r w:rsidRPr="00687534">
        <w:rPr>
          <w:rFonts w:ascii="Arial" w:eastAsia="Calibri" w:hAnsi="Arial" w:cs="Arial"/>
          <w:b/>
          <w:lang w:val="en-GB"/>
        </w:rPr>
        <w:t>H</w:t>
      </w:r>
      <w:r w:rsidR="002A4607" w:rsidRPr="00687534">
        <w:rPr>
          <w:rFonts w:ascii="Arial" w:eastAsia="Calibri" w:hAnsi="Arial" w:cs="Arial"/>
          <w:b/>
          <w:lang w:val="en-GB"/>
        </w:rPr>
        <w:t>arassment:</w:t>
      </w:r>
      <w:r w:rsidR="002A4607" w:rsidRPr="002A4607">
        <w:rPr>
          <w:rFonts w:ascii="Arial" w:eastAsia="Calibri" w:hAnsi="Arial" w:cs="Arial"/>
          <w:lang w:val="en-GB"/>
        </w:rPr>
        <w:t xml:space="preserve"> an “unwanted conduct, related to a relevant protected characteristic, which has the purpose or effect of violating a person’s dignity or creating an intimidating, hostile, degrading, humiliating or offensive environment for that person”. This covers unpleasant and bullying behaviour, but potentially extends also to actions which, whether intentionally or unintentionally, cause offence to a person because of a protected characteristic. Thus, if a teacher belittles a pupil and holds her up to ridicule in class because of a disability she has, this could lead to a court ca</w:t>
      </w:r>
      <w:r w:rsidR="008942FD">
        <w:rPr>
          <w:rFonts w:ascii="Arial" w:eastAsia="Calibri" w:hAnsi="Arial" w:cs="Arial"/>
          <w:lang w:val="en-GB"/>
        </w:rPr>
        <w:t>se alleging unlawful harassment</w:t>
      </w:r>
      <w:r w:rsidR="002A4607" w:rsidRPr="002A4607">
        <w:rPr>
          <w:rFonts w:ascii="Arial" w:eastAsia="Calibri" w:hAnsi="Arial" w:cs="Arial"/>
          <w:lang w:val="en-GB"/>
        </w:rPr>
        <w:t xml:space="preserve"> </w:t>
      </w:r>
    </w:p>
    <w:p w14:paraId="73FD0E11" w14:textId="77777777" w:rsidR="00687534" w:rsidRPr="002A4607" w:rsidRDefault="00687534" w:rsidP="00687534">
      <w:pPr>
        <w:rPr>
          <w:rFonts w:ascii="Arial" w:eastAsia="Calibri" w:hAnsi="Arial" w:cs="Arial"/>
          <w:lang w:val="en-GB"/>
        </w:rPr>
      </w:pPr>
    </w:p>
    <w:p w14:paraId="6A16F13D" w14:textId="136D0D8F" w:rsidR="002A4607" w:rsidRPr="002A4607" w:rsidRDefault="00687534" w:rsidP="00687534">
      <w:pPr>
        <w:rPr>
          <w:rFonts w:ascii="Arial" w:eastAsia="Calibri" w:hAnsi="Arial" w:cs="Arial"/>
          <w:lang w:val="en-GB"/>
        </w:rPr>
      </w:pPr>
      <w:r w:rsidRPr="00687534">
        <w:rPr>
          <w:rFonts w:ascii="Arial" w:eastAsia="Calibri" w:hAnsi="Arial" w:cs="Arial"/>
          <w:b/>
          <w:lang w:val="en-GB"/>
        </w:rPr>
        <w:t>V</w:t>
      </w:r>
      <w:r w:rsidR="002A4607" w:rsidRPr="00687534">
        <w:rPr>
          <w:rFonts w:ascii="Arial" w:eastAsia="Calibri" w:hAnsi="Arial" w:cs="Arial"/>
          <w:b/>
          <w:lang w:val="en-GB"/>
        </w:rPr>
        <w:t>ictimisation</w:t>
      </w:r>
      <w:r w:rsidR="002A4607" w:rsidRPr="002A4607">
        <w:rPr>
          <w:rFonts w:ascii="Arial" w:eastAsia="Calibri" w:hAnsi="Arial" w:cs="Arial"/>
          <w:lang w:val="en-GB"/>
        </w:rPr>
        <w:t xml:space="preserve">: when a person is treated less favourably than they otherwise would have been because of something they have done (“a protected act”) in connection with the Act. As well as it being unlawful to victimise a person who does a protected act, a child must not be victimised because of something done by their parent or a sibling in relation to the Act. </w:t>
      </w:r>
    </w:p>
    <w:p w14:paraId="72C2FD5F" w14:textId="77777777" w:rsidR="002A4607" w:rsidRPr="002A4607" w:rsidRDefault="002A4607" w:rsidP="002A4607">
      <w:pPr>
        <w:rPr>
          <w:rFonts w:ascii="Arial" w:eastAsia="Calibri" w:hAnsi="Arial" w:cs="Arial"/>
          <w:lang w:val="en-GB"/>
        </w:rPr>
      </w:pPr>
    </w:p>
    <w:p w14:paraId="4C035E1A" w14:textId="05EB2278" w:rsidR="002A4607" w:rsidRPr="002A4607" w:rsidRDefault="002A4607" w:rsidP="002A4607">
      <w:pPr>
        <w:rPr>
          <w:rFonts w:ascii="Arial" w:eastAsia="Calibri" w:hAnsi="Arial" w:cs="Arial"/>
          <w:lang w:val="en-GB"/>
        </w:rPr>
      </w:pPr>
      <w:r w:rsidRPr="002A4607">
        <w:rPr>
          <w:rFonts w:ascii="Arial" w:eastAsia="Calibri" w:hAnsi="Arial" w:cs="Arial"/>
          <w:lang w:val="en-GB"/>
        </w:rPr>
        <w:t>Types of discriminatory incidents that can occur i</w:t>
      </w:r>
      <w:r w:rsidR="008942FD">
        <w:rPr>
          <w:rFonts w:ascii="Arial" w:eastAsia="Calibri" w:hAnsi="Arial" w:cs="Arial"/>
          <w:lang w:val="en-GB"/>
        </w:rPr>
        <w:t>nclude, but are not limited to:</w:t>
      </w:r>
    </w:p>
    <w:p w14:paraId="3C4F53A3" w14:textId="21B7D9D4"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p</w:t>
      </w:r>
      <w:r w:rsidR="002A4607" w:rsidRPr="001E240D">
        <w:rPr>
          <w:rFonts w:ascii="Arial" w:eastAsia="Calibri" w:hAnsi="Arial" w:cs="Arial"/>
          <w:lang w:val="en-GB"/>
        </w:rPr>
        <w:t>hysical assault against a person or group because of their colour, ethnicity, nationality, disabilit</w:t>
      </w:r>
      <w:r>
        <w:rPr>
          <w:rFonts w:ascii="Arial" w:eastAsia="Calibri" w:hAnsi="Arial" w:cs="Arial"/>
          <w:lang w:val="en-GB"/>
        </w:rPr>
        <w:t>y, sexual orientation or gender</w:t>
      </w:r>
      <w:r w:rsidR="002A4607" w:rsidRPr="001E240D">
        <w:rPr>
          <w:rFonts w:ascii="Arial" w:eastAsia="Calibri" w:hAnsi="Arial" w:cs="Arial"/>
          <w:lang w:val="en-GB"/>
        </w:rPr>
        <w:t xml:space="preserve"> </w:t>
      </w:r>
    </w:p>
    <w:p w14:paraId="4A486583" w14:textId="6FFCB796"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u</w:t>
      </w:r>
      <w:r w:rsidR="002A4607" w:rsidRPr="001E240D">
        <w:rPr>
          <w:rFonts w:ascii="Arial" w:eastAsia="Calibri" w:hAnsi="Arial" w:cs="Arial"/>
          <w:lang w:val="en-GB"/>
        </w:rPr>
        <w:t>se of derog</w:t>
      </w:r>
      <w:r>
        <w:rPr>
          <w:rFonts w:ascii="Arial" w:eastAsia="Calibri" w:hAnsi="Arial" w:cs="Arial"/>
          <w:lang w:val="en-GB"/>
        </w:rPr>
        <w:t>atory names, insults and jokes</w:t>
      </w:r>
    </w:p>
    <w:p w14:paraId="03CA6D47" w14:textId="43F8CAD0" w:rsidR="001E240D"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r</w:t>
      </w:r>
      <w:r w:rsidR="002A4607" w:rsidRPr="001E240D">
        <w:rPr>
          <w:rFonts w:ascii="Arial" w:eastAsia="Calibri" w:hAnsi="Arial" w:cs="Arial"/>
          <w:lang w:val="en-GB"/>
        </w:rPr>
        <w:t>acist, sexist, homophob</w:t>
      </w:r>
      <w:r>
        <w:rPr>
          <w:rFonts w:ascii="Arial" w:eastAsia="Calibri" w:hAnsi="Arial" w:cs="Arial"/>
          <w:lang w:val="en-GB"/>
        </w:rPr>
        <w:t>ic or discriminatory graffiti; p</w:t>
      </w:r>
      <w:r w:rsidR="002A4607" w:rsidRPr="001E240D">
        <w:rPr>
          <w:rFonts w:ascii="Arial" w:eastAsia="Calibri" w:hAnsi="Arial" w:cs="Arial"/>
          <w:lang w:val="en-GB"/>
        </w:rPr>
        <w:t>rovocative behaviour such as wearing racist, sexist, homophobic or dis</w:t>
      </w:r>
      <w:r>
        <w:rPr>
          <w:rFonts w:ascii="Arial" w:eastAsia="Calibri" w:hAnsi="Arial" w:cs="Arial"/>
          <w:lang w:val="en-GB"/>
        </w:rPr>
        <w:t>criminatory badges or insignia</w:t>
      </w:r>
    </w:p>
    <w:p w14:paraId="0EDDE211" w14:textId="601FA012"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b</w:t>
      </w:r>
      <w:r w:rsidR="002A4607" w:rsidRPr="001E240D">
        <w:rPr>
          <w:rFonts w:ascii="Arial" w:eastAsia="Calibri" w:hAnsi="Arial" w:cs="Arial"/>
          <w:lang w:val="en-GB"/>
        </w:rPr>
        <w:t>ringing disc</w:t>
      </w:r>
      <w:r>
        <w:rPr>
          <w:rFonts w:ascii="Arial" w:eastAsia="Calibri" w:hAnsi="Arial" w:cs="Arial"/>
          <w:lang w:val="en-GB"/>
        </w:rPr>
        <w:t>riminatory material into school</w:t>
      </w:r>
      <w:r w:rsidR="002A4607" w:rsidRPr="001E240D">
        <w:rPr>
          <w:rFonts w:ascii="Arial" w:eastAsia="Calibri" w:hAnsi="Arial" w:cs="Arial"/>
          <w:lang w:val="en-GB"/>
        </w:rPr>
        <w:t xml:space="preserve"> </w:t>
      </w:r>
    </w:p>
    <w:p w14:paraId="713654A1" w14:textId="4F94203B"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v</w:t>
      </w:r>
      <w:r w:rsidR="002A4607" w:rsidRPr="001E240D">
        <w:rPr>
          <w:rFonts w:ascii="Arial" w:eastAsia="Calibri" w:hAnsi="Arial" w:cs="Arial"/>
          <w:lang w:val="en-GB"/>
        </w:rPr>
        <w:t>erba</w:t>
      </w:r>
      <w:r>
        <w:rPr>
          <w:rFonts w:ascii="Arial" w:eastAsia="Calibri" w:hAnsi="Arial" w:cs="Arial"/>
          <w:lang w:val="en-GB"/>
        </w:rPr>
        <w:t>l abuse and threats</w:t>
      </w:r>
    </w:p>
    <w:p w14:paraId="23DC8566" w14:textId="4268DE9E"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i</w:t>
      </w:r>
      <w:r w:rsidR="002A4607" w:rsidRPr="001E240D">
        <w:rPr>
          <w:rFonts w:ascii="Arial" w:eastAsia="Calibri" w:hAnsi="Arial" w:cs="Arial"/>
          <w:lang w:val="en-GB"/>
        </w:rPr>
        <w:t>ncitement of others to discriminate or bully due to victim’s race, disability</w:t>
      </w:r>
      <w:r>
        <w:rPr>
          <w:rFonts w:ascii="Arial" w:eastAsia="Calibri" w:hAnsi="Arial" w:cs="Arial"/>
          <w:lang w:val="en-GB"/>
        </w:rPr>
        <w:t>, gender or sexual orientation</w:t>
      </w:r>
    </w:p>
    <w:p w14:paraId="5DF65625" w14:textId="5A8D69E4"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d</w:t>
      </w:r>
      <w:r w:rsidR="002A4607" w:rsidRPr="001E240D">
        <w:rPr>
          <w:rFonts w:ascii="Arial" w:eastAsia="Calibri" w:hAnsi="Arial" w:cs="Arial"/>
          <w:lang w:val="en-GB"/>
        </w:rPr>
        <w:t>iscriminatory commen</w:t>
      </w:r>
      <w:r>
        <w:rPr>
          <w:rFonts w:ascii="Arial" w:eastAsia="Calibri" w:hAnsi="Arial" w:cs="Arial"/>
          <w:lang w:val="en-GB"/>
        </w:rPr>
        <w:t>ts in the course of discussion</w:t>
      </w:r>
    </w:p>
    <w:p w14:paraId="6E6DFD08" w14:textId="50D48373" w:rsidR="001E240D"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a</w:t>
      </w:r>
      <w:r w:rsidR="002A4607" w:rsidRPr="001E240D">
        <w:rPr>
          <w:rFonts w:ascii="Arial" w:eastAsia="Calibri" w:hAnsi="Arial" w:cs="Arial"/>
          <w:lang w:val="en-GB"/>
        </w:rPr>
        <w:t>ttempts to recruit others to discriminatory organisations and groups</w:t>
      </w:r>
    </w:p>
    <w:p w14:paraId="7D8E6614" w14:textId="713287AF"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r</w:t>
      </w:r>
      <w:r w:rsidR="002A4607" w:rsidRPr="001E240D">
        <w:rPr>
          <w:rFonts w:ascii="Arial" w:eastAsia="Calibri" w:hAnsi="Arial" w:cs="Arial"/>
          <w:lang w:val="en-GB"/>
        </w:rPr>
        <w:t>idicule of an individual for difference e.g. fo</w:t>
      </w:r>
      <w:r>
        <w:rPr>
          <w:rFonts w:ascii="Arial" w:eastAsia="Calibri" w:hAnsi="Arial" w:cs="Arial"/>
          <w:lang w:val="en-GB"/>
        </w:rPr>
        <w:t>od, music, religion, dress etc</w:t>
      </w:r>
    </w:p>
    <w:p w14:paraId="1EDC123E" w14:textId="2CFE81ED" w:rsidR="002A4607" w:rsidRPr="001E240D" w:rsidRDefault="008942FD" w:rsidP="000B46C1">
      <w:pPr>
        <w:pStyle w:val="ListParagraph"/>
        <w:numPr>
          <w:ilvl w:val="0"/>
          <w:numId w:val="35"/>
        </w:numPr>
        <w:rPr>
          <w:rFonts w:ascii="Arial" w:eastAsia="Calibri" w:hAnsi="Arial" w:cs="Arial"/>
          <w:lang w:val="en-GB"/>
        </w:rPr>
      </w:pPr>
      <w:r>
        <w:rPr>
          <w:rFonts w:ascii="Arial" w:eastAsia="Calibri" w:hAnsi="Arial" w:cs="Arial"/>
          <w:lang w:val="en-GB"/>
        </w:rPr>
        <w:t>r</w:t>
      </w:r>
      <w:r w:rsidR="002A4607" w:rsidRPr="001E240D">
        <w:rPr>
          <w:rFonts w:ascii="Arial" w:eastAsia="Calibri" w:hAnsi="Arial" w:cs="Arial"/>
          <w:lang w:val="en-GB"/>
        </w:rPr>
        <w:t>efusal to co-operate with other people on grounds of rac</w:t>
      </w:r>
      <w:r w:rsidR="001E240D">
        <w:rPr>
          <w:rFonts w:ascii="Arial" w:eastAsia="Calibri" w:hAnsi="Arial" w:cs="Arial"/>
          <w:lang w:val="en-GB"/>
        </w:rPr>
        <w:t xml:space="preserve">e, gender, disability or sexual </w:t>
      </w:r>
      <w:r w:rsidR="002A4607" w:rsidRPr="001E240D">
        <w:rPr>
          <w:rFonts w:ascii="Arial" w:eastAsia="Calibri" w:hAnsi="Arial" w:cs="Arial"/>
          <w:lang w:val="en-GB"/>
        </w:rPr>
        <w:t xml:space="preserve">orientation. </w:t>
      </w:r>
    </w:p>
    <w:p w14:paraId="0EFC6F47" w14:textId="77777777" w:rsidR="002A4607" w:rsidRDefault="002A4607" w:rsidP="003D639C">
      <w:pPr>
        <w:rPr>
          <w:rFonts w:ascii="Arial" w:eastAsia="Calibri" w:hAnsi="Arial" w:cs="Arial"/>
        </w:rPr>
      </w:pPr>
    </w:p>
    <w:p w14:paraId="0545B536" w14:textId="77777777" w:rsidR="002A4607" w:rsidRDefault="002A4607" w:rsidP="003D639C">
      <w:pPr>
        <w:rPr>
          <w:rFonts w:ascii="Arial" w:eastAsia="Calibri" w:hAnsi="Arial" w:cs="Arial"/>
        </w:rPr>
      </w:pPr>
    </w:p>
    <w:p w14:paraId="391FAD3E" w14:textId="77777777" w:rsidR="00993ABE" w:rsidRDefault="00993ABE" w:rsidP="003D639C">
      <w:pPr>
        <w:rPr>
          <w:rFonts w:ascii="Arial" w:eastAsia="Calibri" w:hAnsi="Arial" w:cs="Arial"/>
        </w:rPr>
      </w:pPr>
    </w:p>
    <w:p w14:paraId="09E4F82B" w14:textId="77777777" w:rsidR="00993ABE" w:rsidRDefault="00993ABE" w:rsidP="003D639C">
      <w:pPr>
        <w:rPr>
          <w:rFonts w:ascii="Arial" w:eastAsia="Calibri" w:hAnsi="Arial" w:cs="Arial"/>
        </w:rPr>
      </w:pPr>
    </w:p>
    <w:p w14:paraId="2289A0ED" w14:textId="77777777" w:rsidR="00993ABE" w:rsidRDefault="00993ABE" w:rsidP="003D639C">
      <w:pPr>
        <w:rPr>
          <w:rFonts w:ascii="Arial" w:eastAsia="Calibri" w:hAnsi="Arial" w:cs="Arial"/>
        </w:rPr>
      </w:pPr>
    </w:p>
    <w:p w14:paraId="1FDF3A9F" w14:textId="4E3DC5F4" w:rsidR="003D639C" w:rsidRPr="003D639C" w:rsidRDefault="003D639C" w:rsidP="003D639C">
      <w:pPr>
        <w:rPr>
          <w:rFonts w:ascii="Arial" w:eastAsia="Calibri" w:hAnsi="Arial" w:cs="Arial"/>
        </w:rPr>
      </w:pPr>
      <w:r w:rsidRPr="003D639C">
        <w:rPr>
          <w:rFonts w:ascii="Arial" w:eastAsia="Calibri" w:hAnsi="Arial" w:cs="Arial"/>
        </w:rPr>
        <w:t>We promote the principles of fairness and justice for all through the ed</w:t>
      </w:r>
      <w:r w:rsidR="00993ABE">
        <w:rPr>
          <w:rFonts w:ascii="Arial" w:eastAsia="Calibri" w:hAnsi="Arial" w:cs="Arial"/>
        </w:rPr>
        <w:t>ucation that we provide in our S</w:t>
      </w:r>
      <w:r w:rsidRPr="003D639C">
        <w:rPr>
          <w:rFonts w:ascii="Arial" w:eastAsia="Calibri" w:hAnsi="Arial" w:cs="Arial"/>
        </w:rPr>
        <w:t xml:space="preserve">chool. </w:t>
      </w:r>
    </w:p>
    <w:p w14:paraId="71B4ABE8" w14:textId="77777777" w:rsidR="00D31F75" w:rsidRDefault="00D31F75" w:rsidP="00D31F75">
      <w:pPr>
        <w:rPr>
          <w:rFonts w:ascii="Arial" w:eastAsia="Calibri" w:hAnsi="Arial" w:cs="Arial"/>
          <w:lang w:val="en-GB"/>
        </w:rPr>
      </w:pPr>
    </w:p>
    <w:p w14:paraId="75973676" w14:textId="4F51ED50" w:rsidR="00D31F75" w:rsidRPr="00D31F75" w:rsidRDefault="00D31F75" w:rsidP="00D31F75">
      <w:pPr>
        <w:rPr>
          <w:rFonts w:ascii="Arial" w:eastAsia="Calibri" w:hAnsi="Arial" w:cs="Arial"/>
          <w:lang w:val="en-GB"/>
        </w:rPr>
      </w:pPr>
      <w:r w:rsidRPr="00D31F75">
        <w:rPr>
          <w:rFonts w:ascii="Arial" w:eastAsia="Calibri" w:hAnsi="Arial" w:cs="Arial"/>
          <w:lang w:val="en-GB"/>
        </w:rPr>
        <w:t>We seek to create an environment that is free from prejudice and discrimination, which provides positive images of adults and children and which allows opportunities to talk positively about the rich and varied differences between us all.</w:t>
      </w:r>
    </w:p>
    <w:p w14:paraId="43FA3AF5" w14:textId="77777777" w:rsidR="00D31F75" w:rsidRDefault="00D31F75" w:rsidP="003D639C">
      <w:pPr>
        <w:rPr>
          <w:rFonts w:ascii="Arial" w:eastAsia="Calibri" w:hAnsi="Arial" w:cs="Arial"/>
        </w:rPr>
      </w:pPr>
    </w:p>
    <w:p w14:paraId="51D89B8F" w14:textId="767698B1" w:rsidR="003D639C" w:rsidRDefault="003D639C" w:rsidP="003D639C">
      <w:pPr>
        <w:rPr>
          <w:rFonts w:ascii="Arial" w:eastAsia="Calibri" w:hAnsi="Arial" w:cs="Arial"/>
        </w:rPr>
      </w:pPr>
      <w:r w:rsidRPr="003D639C">
        <w:rPr>
          <w:rFonts w:ascii="Arial" w:eastAsia="Calibri" w:hAnsi="Arial" w:cs="Arial"/>
        </w:rPr>
        <w:t xml:space="preserve">We ensure that all </w:t>
      </w:r>
      <w:r>
        <w:rPr>
          <w:rFonts w:ascii="Arial" w:eastAsia="Calibri" w:hAnsi="Arial" w:cs="Arial"/>
        </w:rPr>
        <w:t>children</w:t>
      </w:r>
      <w:r w:rsidRPr="003D639C">
        <w:rPr>
          <w:rFonts w:ascii="Arial" w:eastAsia="Calibri" w:hAnsi="Arial" w:cs="Arial"/>
        </w:rPr>
        <w:t xml:space="preserve"> have equal access to the full range of educational</w:t>
      </w:r>
      <w:r w:rsidR="00993ABE">
        <w:rPr>
          <w:rFonts w:ascii="Arial" w:eastAsia="Calibri" w:hAnsi="Arial" w:cs="Arial"/>
        </w:rPr>
        <w:t xml:space="preserve"> opportunities provided by the S</w:t>
      </w:r>
      <w:r w:rsidRPr="003D639C">
        <w:rPr>
          <w:rFonts w:ascii="Arial" w:eastAsia="Calibri" w:hAnsi="Arial" w:cs="Arial"/>
        </w:rPr>
        <w:t xml:space="preserve">chool. </w:t>
      </w:r>
    </w:p>
    <w:p w14:paraId="2D592A1B" w14:textId="77777777" w:rsidR="003D639C" w:rsidRPr="003D639C" w:rsidRDefault="003D639C" w:rsidP="003D639C">
      <w:pPr>
        <w:rPr>
          <w:rFonts w:ascii="Arial" w:eastAsia="Calibri" w:hAnsi="Arial" w:cs="Arial"/>
        </w:rPr>
      </w:pPr>
    </w:p>
    <w:p w14:paraId="7DD4A6D2" w14:textId="77777777" w:rsidR="003D639C" w:rsidRDefault="003D639C" w:rsidP="003D639C">
      <w:pPr>
        <w:rPr>
          <w:rFonts w:ascii="Arial" w:eastAsia="Calibri" w:hAnsi="Arial" w:cs="Arial"/>
        </w:rPr>
      </w:pPr>
      <w:r w:rsidRPr="003D639C">
        <w:rPr>
          <w:rFonts w:ascii="Arial" w:eastAsia="Calibri" w:hAnsi="Arial" w:cs="Arial"/>
        </w:rPr>
        <w:t xml:space="preserve">We constantly strive to remove any forms of indirect discrimination that may form barriers to learning. </w:t>
      </w:r>
    </w:p>
    <w:p w14:paraId="5C747E9E" w14:textId="77777777" w:rsidR="003D639C" w:rsidRPr="003D639C" w:rsidRDefault="003D639C" w:rsidP="003D639C">
      <w:pPr>
        <w:rPr>
          <w:rFonts w:ascii="Arial" w:eastAsia="Calibri" w:hAnsi="Arial" w:cs="Arial"/>
        </w:rPr>
      </w:pPr>
    </w:p>
    <w:p w14:paraId="6210B961" w14:textId="77777777" w:rsidR="003D639C" w:rsidRDefault="003D639C" w:rsidP="003D639C">
      <w:pPr>
        <w:rPr>
          <w:rFonts w:ascii="Arial" w:eastAsia="Calibri" w:hAnsi="Arial" w:cs="Arial"/>
        </w:rPr>
      </w:pPr>
      <w:r w:rsidRPr="003D639C">
        <w:rPr>
          <w:rFonts w:ascii="Arial" w:eastAsia="Calibri" w:hAnsi="Arial" w:cs="Arial"/>
        </w:rPr>
        <w:t xml:space="preserve">We challenge stereotyping and prejudice whenever it occurs. </w:t>
      </w:r>
    </w:p>
    <w:p w14:paraId="7C2A5E51" w14:textId="77777777" w:rsidR="003D639C" w:rsidRPr="003D639C" w:rsidRDefault="003D639C" w:rsidP="003D639C">
      <w:pPr>
        <w:rPr>
          <w:rFonts w:ascii="Arial" w:eastAsia="Calibri" w:hAnsi="Arial" w:cs="Arial"/>
        </w:rPr>
      </w:pPr>
    </w:p>
    <w:p w14:paraId="36A49814" w14:textId="77777777" w:rsidR="003D639C" w:rsidRDefault="003D639C" w:rsidP="003D639C">
      <w:pPr>
        <w:rPr>
          <w:rFonts w:ascii="Arial" w:eastAsia="Calibri" w:hAnsi="Arial" w:cs="Arial"/>
        </w:rPr>
      </w:pPr>
      <w:r w:rsidRPr="003D639C">
        <w:rPr>
          <w:rFonts w:ascii="Arial" w:eastAsia="Calibri" w:hAnsi="Arial" w:cs="Arial"/>
        </w:rPr>
        <w:t xml:space="preserve">We celebrate the cultural diversity of our community and foster good relationships between people of different groups. </w:t>
      </w:r>
    </w:p>
    <w:p w14:paraId="0071515A" w14:textId="77777777" w:rsidR="003D639C" w:rsidRPr="003D639C" w:rsidRDefault="003D639C" w:rsidP="003D639C">
      <w:pPr>
        <w:rPr>
          <w:rFonts w:ascii="Arial" w:eastAsia="Calibri" w:hAnsi="Arial" w:cs="Arial"/>
        </w:rPr>
      </w:pPr>
    </w:p>
    <w:p w14:paraId="0B9F46DC" w14:textId="77777777" w:rsidR="00D31F75" w:rsidRDefault="003D639C" w:rsidP="003D639C">
      <w:pPr>
        <w:rPr>
          <w:rFonts w:ascii="Arial" w:eastAsia="Calibri" w:hAnsi="Arial" w:cs="Arial"/>
        </w:rPr>
      </w:pPr>
      <w:r w:rsidRPr="003D639C">
        <w:rPr>
          <w:rFonts w:ascii="Arial" w:eastAsia="Calibri" w:hAnsi="Arial" w:cs="Arial"/>
        </w:rPr>
        <w:t xml:space="preserve">We are aware that prejudice and stereotyping is caused by low self-image and ignorance. Through positive educational experiences and support for each individual’s point of view, we aim to promote positive social attitudes and respect for all. </w:t>
      </w:r>
    </w:p>
    <w:p w14:paraId="32D12FBA" w14:textId="77777777" w:rsidR="00D31F75" w:rsidRDefault="00D31F75" w:rsidP="003D639C">
      <w:pPr>
        <w:rPr>
          <w:rFonts w:ascii="Arial" w:eastAsia="Calibri" w:hAnsi="Arial" w:cs="Arial"/>
        </w:rPr>
      </w:pPr>
    </w:p>
    <w:p w14:paraId="1E20CC1D" w14:textId="2F750B55" w:rsidR="00D31F75" w:rsidRPr="00D31F75" w:rsidRDefault="00D31F75" w:rsidP="003D639C">
      <w:pPr>
        <w:rPr>
          <w:rFonts w:ascii="Arial" w:eastAsia="Calibri" w:hAnsi="Arial" w:cs="Arial"/>
          <w:lang w:val="en-GB"/>
        </w:rPr>
      </w:pPr>
      <w:r w:rsidRPr="00D31F75">
        <w:rPr>
          <w:rFonts w:ascii="Arial" w:eastAsia="Calibri" w:hAnsi="Arial" w:cs="Arial"/>
          <w:lang w:val="en-GB"/>
        </w:rPr>
        <w:t>We recognise that all staff have a management responsibility for bringing about change and have a vital role to play in making this community a fair place in which to learn without discrimination or stereotyping.  Curriculum planning, learning and teaching methods, classroom organisation, assessment p</w:t>
      </w:r>
      <w:r w:rsidR="008942FD">
        <w:rPr>
          <w:rFonts w:ascii="Arial" w:eastAsia="Calibri" w:hAnsi="Arial" w:cs="Arial"/>
          <w:lang w:val="en-GB"/>
        </w:rPr>
        <w:t>rocedures, behaviour management and</w:t>
      </w:r>
      <w:r w:rsidRPr="00D31F75">
        <w:rPr>
          <w:rFonts w:ascii="Arial" w:eastAsia="Calibri" w:hAnsi="Arial" w:cs="Arial"/>
          <w:lang w:val="en-GB"/>
        </w:rPr>
        <w:t xml:space="preserve"> school trips take account of this.</w:t>
      </w:r>
    </w:p>
    <w:p w14:paraId="6B432A55" w14:textId="77777777" w:rsidR="00D31F75" w:rsidRDefault="00D31F75" w:rsidP="003D639C">
      <w:pPr>
        <w:rPr>
          <w:rFonts w:ascii="Arial" w:eastAsia="Calibri" w:hAnsi="Arial" w:cs="Arial"/>
        </w:rPr>
      </w:pPr>
    </w:p>
    <w:p w14:paraId="1EE7F261" w14:textId="707AEE67" w:rsidR="00823B56" w:rsidRDefault="00823B56" w:rsidP="00823B56">
      <w:pPr>
        <w:rPr>
          <w:rFonts w:ascii="Arial" w:eastAsia="Calibri" w:hAnsi="Arial" w:cs="Arial"/>
        </w:rPr>
      </w:pPr>
      <w:r w:rsidRPr="00823B56">
        <w:rPr>
          <w:rFonts w:ascii="Arial" w:eastAsia="Calibri" w:hAnsi="Arial" w:cs="Arial"/>
        </w:rPr>
        <w:t xml:space="preserve">Our admissions arrangements are fair and transparent, and we do not discriminate against pupils by treating them less </w:t>
      </w:r>
      <w:proofErr w:type="spellStart"/>
      <w:r w:rsidR="008942FD" w:rsidRPr="00823B56">
        <w:rPr>
          <w:rFonts w:ascii="Arial" w:eastAsia="Calibri" w:hAnsi="Arial" w:cs="Arial"/>
        </w:rPr>
        <w:t>favo</w:t>
      </w:r>
      <w:r w:rsidR="008942FD">
        <w:rPr>
          <w:rFonts w:ascii="Arial" w:eastAsia="Calibri" w:hAnsi="Arial" w:cs="Arial"/>
        </w:rPr>
        <w:t>u</w:t>
      </w:r>
      <w:r w:rsidR="008942FD" w:rsidRPr="00823B56">
        <w:rPr>
          <w:rFonts w:ascii="Arial" w:eastAsia="Calibri" w:hAnsi="Arial" w:cs="Arial"/>
        </w:rPr>
        <w:t>rably</w:t>
      </w:r>
      <w:proofErr w:type="spellEnd"/>
      <w:r w:rsidRPr="00823B56">
        <w:rPr>
          <w:rFonts w:ascii="Arial" w:eastAsia="Calibri" w:hAnsi="Arial" w:cs="Arial"/>
        </w:rPr>
        <w:t xml:space="preserve"> on </w:t>
      </w:r>
      <w:r>
        <w:rPr>
          <w:rFonts w:ascii="Arial" w:eastAsia="Calibri" w:hAnsi="Arial" w:cs="Arial"/>
        </w:rPr>
        <w:t>any of the above grounds.</w:t>
      </w:r>
    </w:p>
    <w:p w14:paraId="2C881E15" w14:textId="77777777" w:rsidR="002A4607" w:rsidRDefault="002A4607" w:rsidP="00823B56">
      <w:pPr>
        <w:rPr>
          <w:rFonts w:ascii="Arial" w:eastAsia="Calibri" w:hAnsi="Arial" w:cs="Arial"/>
        </w:rPr>
      </w:pPr>
    </w:p>
    <w:p w14:paraId="7CF6DD99" w14:textId="77777777" w:rsidR="002A4607" w:rsidRDefault="002A4607" w:rsidP="00823B56">
      <w:pPr>
        <w:rPr>
          <w:rFonts w:ascii="Arial" w:eastAsia="Calibri" w:hAnsi="Arial" w:cs="Arial"/>
        </w:rPr>
      </w:pPr>
    </w:p>
    <w:p w14:paraId="26781FD8" w14:textId="657AE929" w:rsidR="001E240D" w:rsidRPr="001E240D" w:rsidRDefault="001E240D" w:rsidP="001E240D">
      <w:pPr>
        <w:rPr>
          <w:rFonts w:ascii="Arial" w:eastAsia="Calibri" w:hAnsi="Arial" w:cs="Arial"/>
        </w:rPr>
      </w:pPr>
      <w:r w:rsidRPr="001E240D">
        <w:rPr>
          <w:rFonts w:ascii="Arial" w:eastAsia="Calibri" w:hAnsi="Arial" w:cs="Arial"/>
        </w:rPr>
        <w:t xml:space="preserve">Treating people equally does not necessarily involve treating them all the same. Our policies, procedures and activities must not discriminate but must nevertheless take account of differences of life-experience, outlook and background, and in the kinds of barrier and disadvantage which people may face in relation to: </w:t>
      </w:r>
    </w:p>
    <w:p w14:paraId="696A716A" w14:textId="761C607C" w:rsidR="001E240D" w:rsidRPr="001E240D" w:rsidRDefault="001E240D" w:rsidP="000B46C1">
      <w:pPr>
        <w:pStyle w:val="ListParagraph"/>
        <w:numPr>
          <w:ilvl w:val="0"/>
          <w:numId w:val="36"/>
        </w:numPr>
        <w:rPr>
          <w:rFonts w:ascii="Arial" w:eastAsia="Calibri" w:hAnsi="Arial" w:cs="Arial"/>
        </w:rPr>
      </w:pPr>
      <w:r w:rsidRPr="001E240D">
        <w:rPr>
          <w:rFonts w:ascii="Arial" w:eastAsia="Calibri" w:hAnsi="Arial" w:cs="Arial"/>
        </w:rPr>
        <w:t xml:space="preserve">disability, so that reasonable adjustments are made </w:t>
      </w:r>
    </w:p>
    <w:p w14:paraId="338DE871" w14:textId="2DAD5411" w:rsidR="001E240D" w:rsidRPr="001E240D" w:rsidRDefault="001E240D" w:rsidP="000B46C1">
      <w:pPr>
        <w:pStyle w:val="ListParagraph"/>
        <w:numPr>
          <w:ilvl w:val="0"/>
          <w:numId w:val="36"/>
        </w:numPr>
        <w:rPr>
          <w:rFonts w:ascii="Arial" w:eastAsia="Calibri" w:hAnsi="Arial" w:cs="Arial"/>
        </w:rPr>
      </w:pPr>
      <w:r w:rsidRPr="001E240D">
        <w:rPr>
          <w:rFonts w:ascii="Arial" w:eastAsia="Calibri" w:hAnsi="Arial" w:cs="Arial"/>
        </w:rPr>
        <w:t xml:space="preserve">ethnicity, so that different cultural backgrounds and experiences of prejudice are </w:t>
      </w:r>
      <w:proofErr w:type="spellStart"/>
      <w:r w:rsidRPr="001E240D">
        <w:rPr>
          <w:rFonts w:ascii="Arial" w:eastAsia="Calibri" w:hAnsi="Arial" w:cs="Arial"/>
        </w:rPr>
        <w:t>recognised</w:t>
      </w:r>
      <w:proofErr w:type="spellEnd"/>
      <w:r w:rsidRPr="001E240D">
        <w:rPr>
          <w:rFonts w:ascii="Arial" w:eastAsia="Calibri" w:hAnsi="Arial" w:cs="Arial"/>
        </w:rPr>
        <w:t xml:space="preserve"> </w:t>
      </w:r>
    </w:p>
    <w:p w14:paraId="385B0161" w14:textId="5045010F" w:rsidR="001E240D" w:rsidRPr="001E240D" w:rsidRDefault="001E240D" w:rsidP="000B46C1">
      <w:pPr>
        <w:pStyle w:val="ListParagraph"/>
        <w:numPr>
          <w:ilvl w:val="0"/>
          <w:numId w:val="36"/>
        </w:numPr>
        <w:rPr>
          <w:rFonts w:ascii="Arial" w:eastAsia="Calibri" w:hAnsi="Arial" w:cs="Arial"/>
        </w:rPr>
      </w:pPr>
      <w:r w:rsidRPr="001E240D">
        <w:rPr>
          <w:rFonts w:ascii="Arial" w:eastAsia="Calibri" w:hAnsi="Arial" w:cs="Arial"/>
        </w:rPr>
        <w:t xml:space="preserve">gender, so that the different needs and experiences of girls and boys, and women and men, are </w:t>
      </w:r>
      <w:proofErr w:type="spellStart"/>
      <w:r w:rsidRPr="001E240D">
        <w:rPr>
          <w:rFonts w:ascii="Arial" w:eastAsia="Calibri" w:hAnsi="Arial" w:cs="Arial"/>
        </w:rPr>
        <w:t>recognised</w:t>
      </w:r>
      <w:proofErr w:type="spellEnd"/>
      <w:r w:rsidRPr="001E240D">
        <w:rPr>
          <w:rFonts w:ascii="Arial" w:eastAsia="Calibri" w:hAnsi="Arial" w:cs="Arial"/>
        </w:rPr>
        <w:t xml:space="preserve"> </w:t>
      </w:r>
    </w:p>
    <w:p w14:paraId="1650B67D" w14:textId="76FDA9DB" w:rsidR="001E240D" w:rsidRPr="001E240D" w:rsidRDefault="001E240D" w:rsidP="000B46C1">
      <w:pPr>
        <w:pStyle w:val="ListParagraph"/>
        <w:numPr>
          <w:ilvl w:val="0"/>
          <w:numId w:val="36"/>
        </w:numPr>
        <w:rPr>
          <w:rFonts w:ascii="Arial" w:eastAsia="Calibri" w:hAnsi="Arial" w:cs="Arial"/>
        </w:rPr>
      </w:pPr>
      <w:r w:rsidRPr="001E240D">
        <w:rPr>
          <w:rFonts w:ascii="Arial" w:eastAsia="Calibri" w:hAnsi="Arial" w:cs="Arial"/>
        </w:rPr>
        <w:t xml:space="preserve">religion, belief or faith background </w:t>
      </w:r>
    </w:p>
    <w:p w14:paraId="3175A17E" w14:textId="00CF5CB2" w:rsidR="001E240D" w:rsidRPr="001E240D" w:rsidRDefault="001E240D" w:rsidP="000B46C1">
      <w:pPr>
        <w:pStyle w:val="ListParagraph"/>
        <w:numPr>
          <w:ilvl w:val="0"/>
          <w:numId w:val="36"/>
        </w:numPr>
        <w:rPr>
          <w:rFonts w:ascii="Arial" w:eastAsia="Calibri" w:hAnsi="Arial" w:cs="Arial"/>
        </w:rPr>
      </w:pPr>
      <w:r w:rsidRPr="001E240D">
        <w:rPr>
          <w:rFonts w:ascii="Arial" w:eastAsia="Calibri" w:hAnsi="Arial" w:cs="Arial"/>
        </w:rPr>
        <w:t xml:space="preserve">sexual identity. </w:t>
      </w:r>
    </w:p>
    <w:p w14:paraId="5D8701D0" w14:textId="77777777" w:rsidR="002A4607" w:rsidRDefault="002A4607" w:rsidP="00823B56">
      <w:pPr>
        <w:rPr>
          <w:rFonts w:ascii="Arial" w:eastAsia="Calibri" w:hAnsi="Arial" w:cs="Arial"/>
        </w:rPr>
      </w:pPr>
    </w:p>
    <w:p w14:paraId="35D1BA8D" w14:textId="77777777" w:rsidR="00993ABE" w:rsidRDefault="00993ABE" w:rsidP="003D639C">
      <w:pPr>
        <w:rPr>
          <w:rFonts w:ascii="Arial" w:eastAsia="Calibri" w:hAnsi="Arial" w:cs="Arial"/>
          <w:b/>
        </w:rPr>
      </w:pPr>
    </w:p>
    <w:p w14:paraId="5DD1E590" w14:textId="77777777" w:rsidR="00993ABE" w:rsidRDefault="00993ABE" w:rsidP="003D639C">
      <w:pPr>
        <w:rPr>
          <w:rFonts w:ascii="Arial" w:eastAsia="Calibri" w:hAnsi="Arial" w:cs="Arial"/>
          <w:b/>
        </w:rPr>
      </w:pPr>
    </w:p>
    <w:p w14:paraId="10A36BDD" w14:textId="77777777" w:rsidR="00993ABE" w:rsidRDefault="00993ABE" w:rsidP="003D639C">
      <w:pPr>
        <w:rPr>
          <w:rFonts w:ascii="Arial" w:eastAsia="Calibri" w:hAnsi="Arial" w:cs="Arial"/>
          <w:b/>
        </w:rPr>
      </w:pPr>
    </w:p>
    <w:p w14:paraId="568FB311" w14:textId="77777777" w:rsidR="00993ABE" w:rsidRDefault="00993ABE" w:rsidP="003D639C">
      <w:pPr>
        <w:rPr>
          <w:rFonts w:ascii="Arial" w:eastAsia="Calibri" w:hAnsi="Arial" w:cs="Arial"/>
          <w:b/>
        </w:rPr>
      </w:pPr>
    </w:p>
    <w:p w14:paraId="550E9540" w14:textId="77777777" w:rsidR="00993ABE" w:rsidRDefault="00993ABE" w:rsidP="003D639C">
      <w:pPr>
        <w:rPr>
          <w:rFonts w:ascii="Arial" w:eastAsia="Calibri" w:hAnsi="Arial" w:cs="Arial"/>
          <w:b/>
        </w:rPr>
      </w:pPr>
    </w:p>
    <w:p w14:paraId="46AFD3FE" w14:textId="61D575A1" w:rsidR="003D639C" w:rsidRDefault="003D639C" w:rsidP="003D639C">
      <w:pPr>
        <w:rPr>
          <w:rFonts w:ascii="Arial" w:eastAsia="Calibri" w:hAnsi="Arial" w:cs="Arial"/>
          <w:b/>
        </w:rPr>
      </w:pPr>
      <w:r w:rsidRPr="003D639C">
        <w:rPr>
          <w:rFonts w:ascii="Arial" w:eastAsia="Calibri" w:hAnsi="Arial" w:cs="Arial"/>
          <w:b/>
        </w:rPr>
        <w:t xml:space="preserve">Aims and objectives </w:t>
      </w:r>
    </w:p>
    <w:p w14:paraId="12F0543B" w14:textId="77777777" w:rsidR="003D639C" w:rsidRPr="003D639C" w:rsidRDefault="003D639C" w:rsidP="003D639C">
      <w:pPr>
        <w:rPr>
          <w:rFonts w:ascii="Arial" w:eastAsia="Calibri" w:hAnsi="Arial" w:cs="Arial"/>
          <w:b/>
        </w:rPr>
      </w:pPr>
    </w:p>
    <w:p w14:paraId="62648306" w14:textId="7D11B623" w:rsidR="003D639C" w:rsidRDefault="00993ABE" w:rsidP="003D639C">
      <w:pPr>
        <w:rPr>
          <w:rFonts w:ascii="Arial" w:eastAsia="Calibri" w:hAnsi="Arial" w:cs="Arial"/>
        </w:rPr>
      </w:pPr>
      <w:r>
        <w:rPr>
          <w:rFonts w:ascii="Arial" w:eastAsia="Calibri" w:hAnsi="Arial" w:cs="Arial"/>
        </w:rPr>
        <w:t>In our S</w:t>
      </w:r>
      <w:r w:rsidR="003D639C" w:rsidRPr="003D639C">
        <w:rPr>
          <w:rFonts w:ascii="Arial" w:eastAsia="Calibri" w:hAnsi="Arial" w:cs="Arial"/>
        </w:rPr>
        <w:t xml:space="preserve">chool we aim to tackle discrimination and promote equality of opportunity and good relations across all aspects of school life. We do this by: </w:t>
      </w:r>
    </w:p>
    <w:p w14:paraId="7E7BE2EC" w14:textId="77777777" w:rsidR="002F7DD9" w:rsidRPr="003D639C" w:rsidRDefault="002F7DD9" w:rsidP="003D639C">
      <w:pPr>
        <w:rPr>
          <w:rFonts w:ascii="Arial" w:eastAsia="Calibri" w:hAnsi="Arial" w:cs="Arial"/>
        </w:rPr>
      </w:pPr>
    </w:p>
    <w:p w14:paraId="45036F85" w14:textId="47A7FC42" w:rsidR="003D639C" w:rsidRPr="002F7DD9" w:rsidRDefault="008942FD" w:rsidP="00687534">
      <w:pPr>
        <w:pStyle w:val="ListParagraph"/>
        <w:numPr>
          <w:ilvl w:val="0"/>
          <w:numId w:val="33"/>
        </w:numPr>
        <w:jc w:val="both"/>
        <w:rPr>
          <w:rFonts w:ascii="Arial" w:eastAsia="Calibri" w:hAnsi="Arial" w:cs="Arial"/>
        </w:rPr>
      </w:pPr>
      <w:r>
        <w:rPr>
          <w:rFonts w:ascii="Arial" w:eastAsia="Calibri" w:hAnsi="Arial" w:cs="Arial"/>
        </w:rPr>
        <w:t>n</w:t>
      </w:r>
      <w:r w:rsidR="003D639C" w:rsidRPr="002F7DD9">
        <w:rPr>
          <w:rFonts w:ascii="Arial" w:eastAsia="Calibri" w:hAnsi="Arial" w:cs="Arial"/>
        </w:rPr>
        <w:t>ot permitting race, culture, ethnic origin, religion or nationality to be used as crit</w:t>
      </w:r>
      <w:r>
        <w:rPr>
          <w:rFonts w:ascii="Arial" w:eastAsia="Calibri" w:hAnsi="Arial" w:cs="Arial"/>
        </w:rPr>
        <w:t xml:space="preserve">eria for admission and we also </w:t>
      </w:r>
      <w:r w:rsidR="003D639C" w:rsidRPr="002F7DD9">
        <w:rPr>
          <w:rFonts w:ascii="Arial" w:eastAsia="Calibri" w:hAnsi="Arial" w:cs="Arial"/>
        </w:rPr>
        <w:t>ensure equality of opportunities and support for children with learning difficulties and disabil</w:t>
      </w:r>
      <w:r>
        <w:rPr>
          <w:rFonts w:ascii="Arial" w:eastAsia="Calibri" w:hAnsi="Arial" w:cs="Arial"/>
        </w:rPr>
        <w:t>ities</w:t>
      </w:r>
    </w:p>
    <w:p w14:paraId="2FDA2233" w14:textId="2466E772" w:rsidR="003D639C" w:rsidRPr="002F7DD9" w:rsidRDefault="008942FD" w:rsidP="00687534">
      <w:pPr>
        <w:pStyle w:val="ListParagraph"/>
        <w:numPr>
          <w:ilvl w:val="0"/>
          <w:numId w:val="33"/>
        </w:numPr>
        <w:jc w:val="both"/>
        <w:rPr>
          <w:rFonts w:ascii="Arial" w:eastAsia="Calibri" w:hAnsi="Arial" w:cs="Arial"/>
        </w:rPr>
      </w:pPr>
      <w:r>
        <w:rPr>
          <w:rFonts w:ascii="Arial" w:eastAsia="Calibri" w:hAnsi="Arial" w:cs="Arial"/>
        </w:rPr>
        <w:t>e</w:t>
      </w:r>
      <w:r w:rsidR="003D639C" w:rsidRPr="002F7DD9">
        <w:rPr>
          <w:rFonts w:ascii="Arial" w:eastAsia="Calibri" w:hAnsi="Arial" w:cs="Arial"/>
        </w:rPr>
        <w:t>nsuring all the children’s names will be accurately recorded and the children will be encouraged to accept and resp</w:t>
      </w:r>
      <w:r>
        <w:rPr>
          <w:rFonts w:ascii="Arial" w:eastAsia="Calibri" w:hAnsi="Arial" w:cs="Arial"/>
        </w:rPr>
        <w:t>ect names from other cultures</w:t>
      </w:r>
    </w:p>
    <w:p w14:paraId="5E5ED30C" w14:textId="474B45A0" w:rsidR="003D639C" w:rsidRPr="002F7DD9" w:rsidRDefault="008942FD" w:rsidP="00687534">
      <w:pPr>
        <w:pStyle w:val="ListParagraph"/>
        <w:numPr>
          <w:ilvl w:val="0"/>
          <w:numId w:val="33"/>
        </w:numPr>
        <w:jc w:val="both"/>
        <w:rPr>
          <w:rFonts w:ascii="Arial" w:eastAsia="Calibri" w:hAnsi="Arial" w:cs="Arial"/>
        </w:rPr>
      </w:pPr>
      <w:r>
        <w:rPr>
          <w:rFonts w:ascii="Arial" w:eastAsia="Calibri" w:hAnsi="Arial" w:cs="Arial"/>
        </w:rPr>
        <w:t>c</w:t>
      </w:r>
      <w:r w:rsidR="003D639C" w:rsidRPr="002F7DD9">
        <w:rPr>
          <w:rFonts w:ascii="Arial" w:eastAsia="Calibri" w:hAnsi="Arial" w:cs="Arial"/>
        </w:rPr>
        <w:t>reating an ethos in which the children and</w:t>
      </w:r>
      <w:r>
        <w:rPr>
          <w:rFonts w:ascii="Arial" w:eastAsia="Calibri" w:hAnsi="Arial" w:cs="Arial"/>
        </w:rPr>
        <w:t xml:space="preserve"> staff feel valued and secure </w:t>
      </w:r>
    </w:p>
    <w:p w14:paraId="76D34900" w14:textId="4C48EF10" w:rsidR="003D639C" w:rsidRPr="002F7DD9" w:rsidRDefault="008942FD" w:rsidP="00687534">
      <w:pPr>
        <w:pStyle w:val="ListParagraph"/>
        <w:numPr>
          <w:ilvl w:val="0"/>
          <w:numId w:val="33"/>
        </w:numPr>
        <w:jc w:val="both"/>
        <w:rPr>
          <w:rFonts w:ascii="Arial" w:eastAsia="Calibri" w:hAnsi="Arial" w:cs="Arial"/>
        </w:rPr>
      </w:pPr>
      <w:r>
        <w:rPr>
          <w:rFonts w:ascii="Arial" w:eastAsia="Calibri" w:hAnsi="Arial" w:cs="Arial"/>
        </w:rPr>
        <w:t>b</w:t>
      </w:r>
      <w:r w:rsidR="003D639C" w:rsidRPr="002F7DD9">
        <w:rPr>
          <w:rFonts w:ascii="Arial" w:eastAsia="Calibri" w:hAnsi="Arial" w:cs="Arial"/>
        </w:rPr>
        <w:t>uilding self-esteem and confidence in our children, so that they can then use these qu</w:t>
      </w:r>
      <w:r>
        <w:rPr>
          <w:rFonts w:ascii="Arial" w:eastAsia="Calibri" w:hAnsi="Arial" w:cs="Arial"/>
        </w:rPr>
        <w:t>alities to influence their own relationships with others</w:t>
      </w:r>
    </w:p>
    <w:p w14:paraId="22A47672" w14:textId="7F7D5745" w:rsidR="003D639C" w:rsidRPr="002F7DD9" w:rsidRDefault="008942FD" w:rsidP="00687534">
      <w:pPr>
        <w:pStyle w:val="ListParagraph"/>
        <w:numPr>
          <w:ilvl w:val="0"/>
          <w:numId w:val="33"/>
        </w:numPr>
        <w:jc w:val="both"/>
        <w:rPr>
          <w:rFonts w:ascii="Arial" w:eastAsia="Calibri" w:hAnsi="Arial" w:cs="Arial"/>
        </w:rPr>
      </w:pPr>
      <w:r>
        <w:rPr>
          <w:rFonts w:ascii="Arial" w:eastAsia="Calibri" w:hAnsi="Arial" w:cs="Arial"/>
        </w:rPr>
        <w:t>h</w:t>
      </w:r>
      <w:r w:rsidR="003D639C" w:rsidRPr="002F7DD9">
        <w:rPr>
          <w:rFonts w:ascii="Arial" w:eastAsia="Calibri" w:hAnsi="Arial" w:cs="Arial"/>
        </w:rPr>
        <w:t>aving consistent</w:t>
      </w:r>
      <w:r>
        <w:rPr>
          <w:rFonts w:ascii="Arial" w:eastAsia="Calibri" w:hAnsi="Arial" w:cs="Arial"/>
        </w:rPr>
        <w:t xml:space="preserve"> expectations of the children</w:t>
      </w:r>
    </w:p>
    <w:p w14:paraId="1A60A731" w14:textId="519DC14C" w:rsidR="003D639C" w:rsidRPr="002F7DD9" w:rsidRDefault="003D639C" w:rsidP="00687534">
      <w:pPr>
        <w:pStyle w:val="ListParagraph"/>
        <w:numPr>
          <w:ilvl w:val="0"/>
          <w:numId w:val="33"/>
        </w:numPr>
        <w:jc w:val="both"/>
        <w:rPr>
          <w:rFonts w:ascii="Arial" w:eastAsia="Calibri" w:hAnsi="Arial" w:cs="Arial"/>
        </w:rPr>
      </w:pPr>
      <w:r w:rsidRPr="002F7DD9">
        <w:rPr>
          <w:rFonts w:ascii="Arial" w:eastAsia="Calibri" w:hAnsi="Arial" w:cs="Arial"/>
        </w:rPr>
        <w:t>Removing or minimizing barriers to learning, so that all the children can achiev</w:t>
      </w:r>
      <w:r w:rsidR="0072700E">
        <w:rPr>
          <w:rFonts w:ascii="Arial" w:eastAsia="Calibri" w:hAnsi="Arial" w:cs="Arial"/>
        </w:rPr>
        <w:t>e</w:t>
      </w:r>
    </w:p>
    <w:p w14:paraId="08FAC9FD" w14:textId="2EC300C7" w:rsidR="003D639C" w:rsidRPr="002F7DD9" w:rsidRDefault="003D639C" w:rsidP="00687534">
      <w:pPr>
        <w:pStyle w:val="ListParagraph"/>
        <w:numPr>
          <w:ilvl w:val="0"/>
          <w:numId w:val="33"/>
        </w:numPr>
        <w:jc w:val="both"/>
        <w:rPr>
          <w:rFonts w:ascii="Arial" w:eastAsia="Calibri" w:hAnsi="Arial" w:cs="Arial"/>
        </w:rPr>
      </w:pPr>
      <w:r w:rsidRPr="002F7DD9">
        <w:rPr>
          <w:rFonts w:ascii="Arial" w:eastAsia="Calibri" w:hAnsi="Arial" w:cs="Arial"/>
        </w:rPr>
        <w:t>Ensuring that our teaching takes into account the learning needs of all the children t</w:t>
      </w:r>
      <w:r w:rsidR="00967E4D">
        <w:rPr>
          <w:rFonts w:ascii="Arial" w:eastAsia="Calibri" w:hAnsi="Arial" w:cs="Arial"/>
        </w:rPr>
        <w:t>hrough our schemes of work and lesson planning</w:t>
      </w:r>
    </w:p>
    <w:p w14:paraId="18239174" w14:textId="76CA32DE" w:rsidR="003D639C" w:rsidRPr="002F7DD9" w:rsidRDefault="00967E4D" w:rsidP="00687534">
      <w:pPr>
        <w:pStyle w:val="ListParagraph"/>
        <w:numPr>
          <w:ilvl w:val="0"/>
          <w:numId w:val="33"/>
        </w:numPr>
        <w:jc w:val="both"/>
        <w:rPr>
          <w:rFonts w:ascii="Arial" w:eastAsia="Calibri" w:hAnsi="Arial" w:cs="Arial"/>
        </w:rPr>
      </w:pPr>
      <w:r>
        <w:rPr>
          <w:rFonts w:ascii="Arial" w:eastAsia="Calibri" w:hAnsi="Arial" w:cs="Arial"/>
        </w:rPr>
        <w:t>w</w:t>
      </w:r>
      <w:r w:rsidR="003D639C" w:rsidRPr="002F7DD9">
        <w:rPr>
          <w:rFonts w:ascii="Arial" w:eastAsia="Calibri" w:hAnsi="Arial" w:cs="Arial"/>
        </w:rPr>
        <w:t>e view l</w:t>
      </w:r>
      <w:r>
        <w:rPr>
          <w:rFonts w:ascii="Arial" w:eastAsia="Calibri" w:hAnsi="Arial" w:cs="Arial"/>
        </w:rPr>
        <w:t>inguistic diversity positively</w:t>
      </w:r>
    </w:p>
    <w:p w14:paraId="278FDEDE" w14:textId="7DEA7DDF" w:rsidR="003D639C" w:rsidRPr="00967E4D" w:rsidRDefault="00967E4D" w:rsidP="00687534">
      <w:pPr>
        <w:pStyle w:val="ListParagraph"/>
        <w:numPr>
          <w:ilvl w:val="0"/>
          <w:numId w:val="33"/>
        </w:numPr>
        <w:jc w:val="both"/>
        <w:rPr>
          <w:rFonts w:ascii="Arial" w:eastAsia="Calibri" w:hAnsi="Arial" w:cs="Arial"/>
        </w:rPr>
      </w:pPr>
      <w:r>
        <w:rPr>
          <w:rFonts w:ascii="Arial" w:eastAsia="Calibri" w:hAnsi="Arial" w:cs="Arial"/>
        </w:rPr>
        <w:t>a</w:t>
      </w:r>
      <w:r w:rsidR="003D639C" w:rsidRPr="002F7DD9">
        <w:rPr>
          <w:rFonts w:ascii="Arial" w:eastAsia="Calibri" w:hAnsi="Arial" w:cs="Arial"/>
        </w:rPr>
        <w:t xml:space="preserve">ctively tackling discrimination and promoting racial equality through our </w:t>
      </w:r>
      <w:r w:rsidRPr="00967E4D">
        <w:rPr>
          <w:rFonts w:ascii="Arial" w:eastAsia="Calibri" w:hAnsi="Arial" w:cs="Arial"/>
        </w:rPr>
        <w:t>c</w:t>
      </w:r>
      <w:r w:rsidR="003D639C" w:rsidRPr="00967E4D">
        <w:rPr>
          <w:rFonts w:ascii="Arial" w:eastAsia="Calibri" w:hAnsi="Arial" w:cs="Arial"/>
        </w:rPr>
        <w:t>lassroom rules,</w:t>
      </w:r>
      <w:r>
        <w:rPr>
          <w:rFonts w:ascii="Arial" w:eastAsia="Calibri" w:hAnsi="Arial" w:cs="Arial"/>
        </w:rPr>
        <w:t xml:space="preserve"> core v</w:t>
      </w:r>
      <w:r w:rsidR="003D639C" w:rsidRPr="00967E4D">
        <w:rPr>
          <w:rFonts w:ascii="Arial" w:eastAsia="Calibri" w:hAnsi="Arial" w:cs="Arial"/>
        </w:rPr>
        <w:t>al</w:t>
      </w:r>
      <w:r>
        <w:rPr>
          <w:rFonts w:ascii="Arial" w:eastAsia="Calibri" w:hAnsi="Arial" w:cs="Arial"/>
        </w:rPr>
        <w:t xml:space="preserve">ues, PSHEE lessons, stories, </w:t>
      </w:r>
      <w:r w:rsidR="003D639C" w:rsidRPr="00967E4D">
        <w:rPr>
          <w:rFonts w:ascii="Arial" w:eastAsia="Calibri" w:hAnsi="Arial" w:cs="Arial"/>
        </w:rPr>
        <w:t>circle time, range o</w:t>
      </w:r>
      <w:r>
        <w:rPr>
          <w:rFonts w:ascii="Arial" w:eastAsia="Calibri" w:hAnsi="Arial" w:cs="Arial"/>
        </w:rPr>
        <w:t xml:space="preserve">f materials available in class libraries, </w:t>
      </w:r>
      <w:r w:rsidR="003D639C" w:rsidRPr="00967E4D">
        <w:rPr>
          <w:rFonts w:ascii="Arial" w:eastAsia="Calibri" w:hAnsi="Arial" w:cs="Arial"/>
        </w:rPr>
        <w:t>newsletters t</w:t>
      </w:r>
      <w:r>
        <w:rPr>
          <w:rFonts w:ascii="Arial" w:eastAsia="Calibri" w:hAnsi="Arial" w:cs="Arial"/>
        </w:rPr>
        <w:t>o parents and displays of work</w:t>
      </w:r>
    </w:p>
    <w:p w14:paraId="5565A850" w14:textId="2AEF298E" w:rsidR="003D639C" w:rsidRPr="00967E4D" w:rsidRDefault="00967E4D" w:rsidP="00687534">
      <w:pPr>
        <w:pStyle w:val="ListParagraph"/>
        <w:numPr>
          <w:ilvl w:val="0"/>
          <w:numId w:val="33"/>
        </w:numPr>
        <w:jc w:val="both"/>
        <w:rPr>
          <w:rFonts w:ascii="Arial" w:eastAsia="Calibri" w:hAnsi="Arial" w:cs="Arial"/>
        </w:rPr>
      </w:pPr>
      <w:r>
        <w:rPr>
          <w:rFonts w:ascii="Arial" w:eastAsia="Calibri" w:hAnsi="Arial" w:cs="Arial"/>
        </w:rPr>
        <w:t>r</w:t>
      </w:r>
      <w:r w:rsidR="003D639C" w:rsidRPr="00967E4D">
        <w:rPr>
          <w:rFonts w:ascii="Arial" w:eastAsia="Calibri" w:hAnsi="Arial" w:cs="Arial"/>
        </w:rPr>
        <w:t>egular consultation with parents/</w:t>
      </w:r>
      <w:proofErr w:type="spellStart"/>
      <w:r w:rsidR="003D639C" w:rsidRPr="00967E4D">
        <w:rPr>
          <w:rFonts w:ascii="Arial" w:eastAsia="Calibri" w:hAnsi="Arial" w:cs="Arial"/>
        </w:rPr>
        <w:t>carers</w:t>
      </w:r>
      <w:proofErr w:type="spellEnd"/>
      <w:r w:rsidR="003D639C" w:rsidRPr="00967E4D">
        <w:rPr>
          <w:rFonts w:ascii="Arial" w:eastAsia="Calibri" w:hAnsi="Arial" w:cs="Arial"/>
        </w:rPr>
        <w:t xml:space="preserve"> and members of the school community,</w:t>
      </w:r>
      <w:r>
        <w:rPr>
          <w:rFonts w:ascii="Arial" w:eastAsia="Calibri" w:hAnsi="Arial" w:cs="Arial"/>
        </w:rPr>
        <w:t xml:space="preserve"> so that they are well informed of our policy and procedures</w:t>
      </w:r>
      <w:r w:rsidR="003D639C" w:rsidRPr="00967E4D">
        <w:rPr>
          <w:rFonts w:ascii="Arial" w:eastAsia="Calibri" w:hAnsi="Arial" w:cs="Arial"/>
        </w:rPr>
        <w:t xml:space="preserve"> </w:t>
      </w:r>
      <w:r w:rsidR="003D639C" w:rsidRPr="00967E4D">
        <w:rPr>
          <w:rFonts w:ascii="MS Gothic" w:eastAsia="MS Gothic" w:hAnsi="MS Gothic" w:cs="MS Gothic" w:hint="eastAsia"/>
        </w:rPr>
        <w:t> </w:t>
      </w:r>
    </w:p>
    <w:p w14:paraId="37F6F1B6" w14:textId="5EC884B3" w:rsidR="003D639C" w:rsidRPr="002F7DD9" w:rsidRDefault="00967E4D" w:rsidP="00687534">
      <w:pPr>
        <w:pStyle w:val="ListParagraph"/>
        <w:numPr>
          <w:ilvl w:val="0"/>
          <w:numId w:val="33"/>
        </w:numPr>
        <w:jc w:val="both"/>
        <w:rPr>
          <w:rFonts w:ascii="Arial" w:eastAsia="Calibri" w:hAnsi="Arial" w:cs="Arial"/>
        </w:rPr>
      </w:pPr>
      <w:r>
        <w:rPr>
          <w:rFonts w:ascii="Arial" w:eastAsia="Calibri" w:hAnsi="Arial" w:cs="Arial"/>
        </w:rPr>
        <w:t>m</w:t>
      </w:r>
      <w:r w:rsidR="003D639C" w:rsidRPr="002F7DD9">
        <w:rPr>
          <w:rFonts w:ascii="Arial" w:eastAsia="Calibri" w:hAnsi="Arial" w:cs="Arial"/>
        </w:rPr>
        <w:t>aking clear to the children</w:t>
      </w:r>
      <w:r>
        <w:rPr>
          <w:rFonts w:ascii="Arial" w:eastAsia="Calibri" w:hAnsi="Arial" w:cs="Arial"/>
        </w:rPr>
        <w:t xml:space="preserve"> </w:t>
      </w:r>
      <w:r w:rsidR="003D639C" w:rsidRPr="002F7DD9">
        <w:rPr>
          <w:rFonts w:ascii="Arial" w:eastAsia="Calibri" w:hAnsi="Arial" w:cs="Arial"/>
        </w:rPr>
        <w:t>what constitutes aggr</w:t>
      </w:r>
      <w:r>
        <w:rPr>
          <w:rFonts w:ascii="Arial" w:eastAsia="Calibri" w:hAnsi="Arial" w:cs="Arial"/>
        </w:rPr>
        <w:t xml:space="preserve">essive and prejudiced </w:t>
      </w:r>
      <w:proofErr w:type="spellStart"/>
      <w:r>
        <w:rPr>
          <w:rFonts w:ascii="Arial" w:eastAsia="Calibri" w:hAnsi="Arial" w:cs="Arial"/>
        </w:rPr>
        <w:t>behaviour</w:t>
      </w:r>
      <w:proofErr w:type="spellEnd"/>
    </w:p>
    <w:p w14:paraId="7F256892" w14:textId="2AD6C4A9" w:rsidR="003D639C" w:rsidRPr="002F7DD9" w:rsidRDefault="00967E4D" w:rsidP="00687534">
      <w:pPr>
        <w:pStyle w:val="ListParagraph"/>
        <w:numPr>
          <w:ilvl w:val="0"/>
          <w:numId w:val="33"/>
        </w:numPr>
        <w:jc w:val="both"/>
        <w:rPr>
          <w:rFonts w:ascii="Arial" w:eastAsia="Calibri" w:hAnsi="Arial" w:cs="Arial"/>
        </w:rPr>
      </w:pPr>
      <w:r>
        <w:rPr>
          <w:rFonts w:ascii="Arial" w:eastAsia="Calibri" w:hAnsi="Arial" w:cs="Arial"/>
        </w:rPr>
        <w:t>i</w:t>
      </w:r>
      <w:r w:rsidR="003D639C" w:rsidRPr="002F7DD9">
        <w:rPr>
          <w:rFonts w:ascii="Arial" w:eastAsia="Calibri" w:hAnsi="Arial" w:cs="Arial"/>
        </w:rPr>
        <w:t xml:space="preserve">dentifying clear procedures for dealing quickly with incidents of prejudiced </w:t>
      </w:r>
      <w:proofErr w:type="spellStart"/>
      <w:r>
        <w:rPr>
          <w:rFonts w:ascii="Arial" w:eastAsia="Calibri" w:hAnsi="Arial" w:cs="Arial"/>
        </w:rPr>
        <w:t>behaviour</w:t>
      </w:r>
      <w:proofErr w:type="spellEnd"/>
      <w:r>
        <w:rPr>
          <w:rFonts w:ascii="Arial" w:eastAsia="Calibri" w:hAnsi="Arial" w:cs="Arial"/>
        </w:rPr>
        <w:t xml:space="preserve">. </w:t>
      </w:r>
      <w:r w:rsidR="003D639C" w:rsidRPr="002F7DD9">
        <w:rPr>
          <w:rFonts w:ascii="Arial" w:eastAsia="Calibri" w:hAnsi="Arial" w:cs="Arial"/>
        </w:rPr>
        <w:t>Making the children and staff confident to challenge prejud</w:t>
      </w:r>
      <w:r>
        <w:rPr>
          <w:rFonts w:ascii="Arial" w:eastAsia="Calibri" w:hAnsi="Arial" w:cs="Arial"/>
        </w:rPr>
        <w:t>iced and aggressive behavior.</w:t>
      </w:r>
    </w:p>
    <w:p w14:paraId="4A0DF3DC" w14:textId="77777777" w:rsidR="003D639C" w:rsidRDefault="003D639C" w:rsidP="003D639C">
      <w:pPr>
        <w:rPr>
          <w:rFonts w:ascii="Arial" w:eastAsia="Calibri" w:hAnsi="Arial" w:cs="Arial"/>
        </w:rPr>
      </w:pPr>
    </w:p>
    <w:p w14:paraId="799CEDCC" w14:textId="47EF20B3" w:rsidR="003D639C" w:rsidRPr="003D639C" w:rsidRDefault="003D639C" w:rsidP="003D639C">
      <w:pPr>
        <w:rPr>
          <w:rFonts w:ascii="Arial" w:eastAsia="Calibri" w:hAnsi="Arial" w:cs="Arial"/>
        </w:rPr>
      </w:pPr>
      <w:r w:rsidRPr="003D639C">
        <w:rPr>
          <w:rFonts w:ascii="Arial" w:eastAsia="Calibri" w:hAnsi="Arial" w:cs="Arial"/>
          <w:b/>
        </w:rPr>
        <w:t>The role of adults in tackling discrimination</w:t>
      </w:r>
    </w:p>
    <w:p w14:paraId="145115EB" w14:textId="77777777" w:rsidR="003D639C" w:rsidRDefault="003D639C" w:rsidP="003D639C">
      <w:pPr>
        <w:rPr>
          <w:rFonts w:ascii="Arial" w:eastAsia="Calibri" w:hAnsi="Arial" w:cs="Arial"/>
        </w:rPr>
      </w:pPr>
    </w:p>
    <w:p w14:paraId="0367B754" w14:textId="340A9718" w:rsidR="003D639C" w:rsidRDefault="003D639C" w:rsidP="003D639C">
      <w:pPr>
        <w:rPr>
          <w:rFonts w:ascii="Arial" w:eastAsia="Calibri" w:hAnsi="Arial" w:cs="Arial"/>
        </w:rPr>
      </w:pPr>
      <w:r w:rsidRPr="003D639C">
        <w:rPr>
          <w:rFonts w:ascii="Arial" w:eastAsia="Calibri" w:hAnsi="Arial" w:cs="Arial"/>
        </w:rPr>
        <w:t xml:space="preserve">We do not tolerate any forms of discriminatory </w:t>
      </w:r>
      <w:proofErr w:type="spellStart"/>
      <w:r w:rsidRPr="003D639C">
        <w:rPr>
          <w:rFonts w:ascii="Arial" w:eastAsia="Calibri" w:hAnsi="Arial" w:cs="Arial"/>
        </w:rPr>
        <w:t>behaviour</w:t>
      </w:r>
      <w:proofErr w:type="spellEnd"/>
      <w:r w:rsidRPr="003D639C">
        <w:rPr>
          <w:rFonts w:ascii="Arial" w:eastAsia="Calibri" w:hAnsi="Arial" w:cs="Arial"/>
        </w:rPr>
        <w:t xml:space="preserve"> including direct or indirect discrimination, harassment or </w:t>
      </w:r>
      <w:proofErr w:type="spellStart"/>
      <w:r w:rsidRPr="003D639C">
        <w:rPr>
          <w:rFonts w:ascii="Arial" w:eastAsia="Calibri" w:hAnsi="Arial" w:cs="Arial"/>
        </w:rPr>
        <w:t>victimisation</w:t>
      </w:r>
      <w:proofErr w:type="spellEnd"/>
      <w:r w:rsidRPr="003D639C">
        <w:rPr>
          <w:rFonts w:ascii="Arial" w:eastAsia="Calibri" w:hAnsi="Arial" w:cs="Arial"/>
        </w:rPr>
        <w:t xml:space="preserve">. Should an incident occur, we will act immediately to prevent any repetition of the incident and do all we can to support the </w:t>
      </w:r>
      <w:r>
        <w:rPr>
          <w:rFonts w:ascii="Arial" w:eastAsia="Calibri" w:hAnsi="Arial" w:cs="Arial"/>
        </w:rPr>
        <w:t>child</w:t>
      </w:r>
      <w:r w:rsidRPr="003D639C">
        <w:rPr>
          <w:rFonts w:ascii="Arial" w:eastAsia="Calibri" w:hAnsi="Arial" w:cs="Arial"/>
        </w:rPr>
        <w:t xml:space="preserve"> responsible in overcoming any difficulties they may ha</w:t>
      </w:r>
      <w:r w:rsidR="00507D96">
        <w:rPr>
          <w:rFonts w:ascii="Arial" w:eastAsia="Calibri" w:hAnsi="Arial" w:cs="Arial"/>
        </w:rPr>
        <w:t xml:space="preserve">ve through suitable strategies. </w:t>
      </w:r>
      <w:r w:rsidRPr="003D639C">
        <w:rPr>
          <w:rFonts w:ascii="Arial" w:eastAsia="Calibri" w:hAnsi="Arial" w:cs="Arial"/>
        </w:rPr>
        <w:t xml:space="preserve">We </w:t>
      </w:r>
      <w:proofErr w:type="spellStart"/>
      <w:r w:rsidRPr="003D639C">
        <w:rPr>
          <w:rFonts w:ascii="Arial" w:eastAsia="Calibri" w:hAnsi="Arial" w:cs="Arial"/>
        </w:rPr>
        <w:t>endeavour</w:t>
      </w:r>
      <w:proofErr w:type="spellEnd"/>
      <w:r w:rsidRPr="003D639C">
        <w:rPr>
          <w:rFonts w:ascii="Arial" w:eastAsia="Calibri" w:hAnsi="Arial" w:cs="Arial"/>
        </w:rPr>
        <w:t xml:space="preserve"> to make our school welcoming to all groups. We promote an understanding of different cultures, views and beliefs through the themes studied by </w:t>
      </w:r>
      <w:r>
        <w:rPr>
          <w:rFonts w:ascii="Arial" w:eastAsia="Calibri" w:hAnsi="Arial" w:cs="Arial"/>
        </w:rPr>
        <w:t>the children</w:t>
      </w:r>
      <w:r w:rsidRPr="003D639C">
        <w:rPr>
          <w:rFonts w:ascii="Arial" w:eastAsia="Calibri" w:hAnsi="Arial" w:cs="Arial"/>
        </w:rPr>
        <w:t xml:space="preserve"> and reflect this in the dis</w:t>
      </w:r>
      <w:r w:rsidR="00507D96">
        <w:rPr>
          <w:rFonts w:ascii="Arial" w:eastAsia="Calibri" w:hAnsi="Arial" w:cs="Arial"/>
        </w:rPr>
        <w:t>plays of work shown around the s</w:t>
      </w:r>
      <w:r w:rsidRPr="003D639C">
        <w:rPr>
          <w:rFonts w:ascii="Arial" w:eastAsia="Calibri" w:hAnsi="Arial" w:cs="Arial"/>
        </w:rPr>
        <w:t xml:space="preserve">chool. Our curriculum reflects the attitudes, values and respect that we have for all groups. We ensure that </w:t>
      </w:r>
      <w:r>
        <w:rPr>
          <w:rFonts w:ascii="Arial" w:eastAsia="Calibri" w:hAnsi="Arial" w:cs="Arial"/>
        </w:rPr>
        <w:t>the children</w:t>
      </w:r>
      <w:r w:rsidRPr="003D639C">
        <w:rPr>
          <w:rFonts w:ascii="Arial" w:eastAsia="Calibri" w:hAnsi="Arial" w:cs="Arial"/>
        </w:rPr>
        <w:t xml:space="preserve"> have opportunities to study a variety of cultures, religions and ways of life. </w:t>
      </w:r>
    </w:p>
    <w:p w14:paraId="6B063947" w14:textId="77777777" w:rsidR="00D31F75" w:rsidRDefault="00D31F75" w:rsidP="00D31F75">
      <w:pPr>
        <w:rPr>
          <w:rFonts w:ascii="Arial" w:eastAsia="Calibri" w:hAnsi="Arial" w:cs="Arial"/>
          <w:lang w:val="en-GB"/>
        </w:rPr>
      </w:pPr>
    </w:p>
    <w:p w14:paraId="308869F2" w14:textId="68D051CD" w:rsidR="00D31F75" w:rsidRPr="00D31F75" w:rsidRDefault="00D31F75" w:rsidP="00D31F75">
      <w:pPr>
        <w:rPr>
          <w:rFonts w:ascii="Arial" w:eastAsia="Calibri" w:hAnsi="Arial" w:cs="Arial"/>
          <w:lang w:val="en-GB"/>
        </w:rPr>
      </w:pPr>
      <w:r w:rsidRPr="00D31F75">
        <w:rPr>
          <w:rFonts w:ascii="Arial" w:eastAsia="Calibri" w:hAnsi="Arial" w:cs="Arial"/>
          <w:lang w:val="en-GB"/>
        </w:rPr>
        <w:t>Visiting staff who work with our pupils should be aware of this policy and adopt a positive approach to the children</w:t>
      </w:r>
      <w:r>
        <w:rPr>
          <w:rFonts w:ascii="Arial" w:eastAsia="Calibri" w:hAnsi="Arial" w:cs="Arial"/>
          <w:lang w:val="en-GB"/>
        </w:rPr>
        <w:t>.</w:t>
      </w:r>
    </w:p>
    <w:p w14:paraId="0A3C9305" w14:textId="77777777" w:rsidR="00D31F75" w:rsidRPr="003D639C" w:rsidRDefault="00D31F75" w:rsidP="003D639C">
      <w:pPr>
        <w:rPr>
          <w:rFonts w:ascii="Arial" w:eastAsia="Calibri" w:hAnsi="Arial" w:cs="Arial"/>
        </w:rPr>
      </w:pPr>
    </w:p>
    <w:p w14:paraId="02178400" w14:textId="77777777" w:rsidR="00993ABE" w:rsidRDefault="00993ABE" w:rsidP="003D639C">
      <w:pPr>
        <w:rPr>
          <w:rFonts w:ascii="Arial" w:eastAsia="Calibri" w:hAnsi="Arial" w:cs="Arial"/>
          <w:b/>
        </w:rPr>
      </w:pPr>
    </w:p>
    <w:p w14:paraId="4EA8DFF3" w14:textId="77777777" w:rsidR="00993ABE" w:rsidRDefault="00993ABE" w:rsidP="003D639C">
      <w:pPr>
        <w:rPr>
          <w:rFonts w:ascii="Arial" w:eastAsia="Calibri" w:hAnsi="Arial" w:cs="Arial"/>
          <w:b/>
        </w:rPr>
      </w:pPr>
    </w:p>
    <w:p w14:paraId="1E938131" w14:textId="77777777" w:rsidR="00993ABE" w:rsidRDefault="00993ABE" w:rsidP="003D639C">
      <w:pPr>
        <w:rPr>
          <w:rFonts w:ascii="Arial" w:eastAsia="Calibri" w:hAnsi="Arial" w:cs="Arial"/>
          <w:b/>
        </w:rPr>
      </w:pPr>
    </w:p>
    <w:p w14:paraId="35AC4D77" w14:textId="3FA45667" w:rsidR="003D639C" w:rsidRDefault="00507D96" w:rsidP="003D639C">
      <w:pPr>
        <w:rPr>
          <w:rFonts w:ascii="Arial" w:eastAsia="Calibri" w:hAnsi="Arial" w:cs="Arial"/>
          <w:b/>
        </w:rPr>
      </w:pPr>
      <w:r>
        <w:rPr>
          <w:rFonts w:ascii="Arial" w:eastAsia="Calibri" w:hAnsi="Arial" w:cs="Arial"/>
          <w:b/>
        </w:rPr>
        <w:t>The role of the P</w:t>
      </w:r>
      <w:r w:rsidR="003D639C" w:rsidRPr="00507D96">
        <w:rPr>
          <w:rFonts w:ascii="Arial" w:eastAsia="Calibri" w:hAnsi="Arial" w:cs="Arial"/>
          <w:b/>
        </w:rPr>
        <w:t>roprietor</w:t>
      </w:r>
      <w:r w:rsidR="003D639C" w:rsidRPr="003D639C">
        <w:rPr>
          <w:rFonts w:ascii="Arial" w:eastAsia="Calibri" w:hAnsi="Arial" w:cs="Arial"/>
          <w:b/>
        </w:rPr>
        <w:t xml:space="preserve"> </w:t>
      </w:r>
    </w:p>
    <w:p w14:paraId="3CF0C2BE" w14:textId="77777777" w:rsidR="003D639C" w:rsidRPr="003D639C" w:rsidRDefault="003D639C" w:rsidP="003D639C">
      <w:pPr>
        <w:rPr>
          <w:rFonts w:ascii="Arial" w:eastAsia="Calibri" w:hAnsi="Arial" w:cs="Arial"/>
          <w:b/>
        </w:rPr>
      </w:pPr>
    </w:p>
    <w:p w14:paraId="2E249B42" w14:textId="2F276F11" w:rsidR="003D639C" w:rsidRPr="003D639C" w:rsidRDefault="003D639C" w:rsidP="003D639C">
      <w:pPr>
        <w:rPr>
          <w:rFonts w:ascii="Arial" w:eastAsia="Calibri" w:hAnsi="Arial" w:cs="Arial"/>
        </w:rPr>
      </w:pPr>
      <w:r w:rsidRPr="003D639C">
        <w:rPr>
          <w:rFonts w:ascii="Arial" w:eastAsia="Calibri" w:hAnsi="Arial" w:cs="Arial"/>
        </w:rPr>
        <w:t xml:space="preserve">The </w:t>
      </w:r>
      <w:r>
        <w:rPr>
          <w:rFonts w:ascii="Arial" w:eastAsia="Calibri" w:hAnsi="Arial" w:cs="Arial"/>
        </w:rPr>
        <w:t xml:space="preserve">Proprietor </w:t>
      </w:r>
      <w:r w:rsidRPr="003D639C">
        <w:rPr>
          <w:rFonts w:ascii="Arial" w:eastAsia="Calibri" w:hAnsi="Arial" w:cs="Arial"/>
        </w:rPr>
        <w:t xml:space="preserve">has set out </w:t>
      </w:r>
      <w:r>
        <w:rPr>
          <w:rFonts w:ascii="Arial" w:eastAsia="Calibri" w:hAnsi="Arial" w:cs="Arial"/>
        </w:rPr>
        <w:t>his</w:t>
      </w:r>
      <w:r w:rsidRPr="003D639C">
        <w:rPr>
          <w:rFonts w:ascii="Arial" w:eastAsia="Calibri" w:hAnsi="Arial" w:cs="Arial"/>
        </w:rPr>
        <w:t xml:space="preserve"> commitment to equal oppor</w:t>
      </w:r>
      <w:r w:rsidR="00507D96">
        <w:rPr>
          <w:rFonts w:ascii="Arial" w:eastAsia="Calibri" w:hAnsi="Arial" w:cs="Arial"/>
        </w:rPr>
        <w:t xml:space="preserve">tunities in this policy, and he will continue to do all he </w:t>
      </w:r>
      <w:r w:rsidRPr="003D639C">
        <w:rPr>
          <w:rFonts w:ascii="Arial" w:eastAsia="Calibri" w:hAnsi="Arial" w:cs="Arial"/>
        </w:rPr>
        <w:t xml:space="preserve">can to ensure that all members of the school community are treated fairly and with equality. </w:t>
      </w:r>
    </w:p>
    <w:p w14:paraId="0F6DC5A8" w14:textId="77777777" w:rsidR="00987425" w:rsidRDefault="00987425" w:rsidP="003D639C">
      <w:pPr>
        <w:rPr>
          <w:rFonts w:ascii="Arial" w:eastAsia="Calibri" w:hAnsi="Arial" w:cs="Arial"/>
        </w:rPr>
      </w:pPr>
    </w:p>
    <w:p w14:paraId="73905595" w14:textId="539ECD0E" w:rsidR="003D639C" w:rsidRDefault="003D639C" w:rsidP="003D639C">
      <w:pPr>
        <w:rPr>
          <w:rFonts w:ascii="Arial" w:eastAsia="Calibri" w:hAnsi="Arial" w:cs="Arial"/>
        </w:rPr>
      </w:pPr>
      <w:r w:rsidRPr="003D639C">
        <w:rPr>
          <w:rFonts w:ascii="Arial" w:eastAsia="Calibri" w:hAnsi="Arial" w:cs="Arial"/>
        </w:rPr>
        <w:t xml:space="preserve">The </w:t>
      </w:r>
      <w:r>
        <w:rPr>
          <w:rFonts w:ascii="Arial" w:eastAsia="Calibri" w:hAnsi="Arial" w:cs="Arial"/>
        </w:rPr>
        <w:t xml:space="preserve">Proprietor </w:t>
      </w:r>
      <w:r w:rsidRPr="003D639C">
        <w:rPr>
          <w:rFonts w:ascii="Arial" w:eastAsia="Calibri" w:hAnsi="Arial" w:cs="Arial"/>
        </w:rPr>
        <w:t xml:space="preserve">ensures that no </w:t>
      </w:r>
      <w:r>
        <w:rPr>
          <w:rFonts w:ascii="Arial" w:eastAsia="Calibri" w:hAnsi="Arial" w:cs="Arial"/>
        </w:rPr>
        <w:t>child</w:t>
      </w:r>
      <w:r w:rsidRPr="003D639C">
        <w:rPr>
          <w:rFonts w:ascii="Arial" w:eastAsia="Calibri" w:hAnsi="Arial" w:cs="Arial"/>
        </w:rPr>
        <w:t xml:space="preserve"> in our school is discriminated against in consultation with the Headm</w:t>
      </w:r>
      <w:r>
        <w:rPr>
          <w:rFonts w:ascii="Arial" w:eastAsia="Calibri" w:hAnsi="Arial" w:cs="Arial"/>
        </w:rPr>
        <w:t xml:space="preserve">istress </w:t>
      </w:r>
      <w:r w:rsidRPr="003D639C">
        <w:rPr>
          <w:rFonts w:ascii="Arial" w:eastAsia="Calibri" w:hAnsi="Arial" w:cs="Arial"/>
        </w:rPr>
        <w:t>and School staff</w:t>
      </w:r>
      <w:r w:rsidR="00507D96">
        <w:rPr>
          <w:rFonts w:ascii="Arial" w:eastAsia="Calibri" w:hAnsi="Arial" w:cs="Arial"/>
        </w:rPr>
        <w:t>.</w:t>
      </w:r>
    </w:p>
    <w:p w14:paraId="0E2D664F" w14:textId="77777777" w:rsidR="00507D96" w:rsidRPr="003D639C" w:rsidRDefault="00507D96" w:rsidP="003D639C">
      <w:pPr>
        <w:rPr>
          <w:rFonts w:ascii="Arial" w:eastAsia="Calibri" w:hAnsi="Arial" w:cs="Arial"/>
        </w:rPr>
      </w:pPr>
    </w:p>
    <w:p w14:paraId="371711B4" w14:textId="374E72DB" w:rsidR="003D639C" w:rsidRPr="003D639C" w:rsidRDefault="003D639C" w:rsidP="003D639C">
      <w:pPr>
        <w:rPr>
          <w:rFonts w:ascii="Arial" w:eastAsia="Calibri" w:hAnsi="Arial" w:cs="Arial"/>
          <w:b/>
        </w:rPr>
      </w:pPr>
      <w:r w:rsidRPr="003D639C">
        <w:rPr>
          <w:rFonts w:ascii="Arial" w:eastAsia="Calibri" w:hAnsi="Arial" w:cs="Arial"/>
          <w:b/>
        </w:rPr>
        <w:t>The role of the Headm</w:t>
      </w:r>
      <w:r w:rsidR="00987425">
        <w:rPr>
          <w:rFonts w:ascii="Arial" w:eastAsia="Calibri" w:hAnsi="Arial" w:cs="Arial"/>
          <w:b/>
        </w:rPr>
        <w:t>istress</w:t>
      </w:r>
    </w:p>
    <w:p w14:paraId="03301E8F" w14:textId="77777777" w:rsidR="003D639C" w:rsidRPr="003D639C" w:rsidRDefault="003D639C" w:rsidP="003D639C">
      <w:pPr>
        <w:rPr>
          <w:rFonts w:ascii="Arial" w:eastAsia="Calibri" w:hAnsi="Arial" w:cs="Arial"/>
        </w:rPr>
      </w:pPr>
    </w:p>
    <w:p w14:paraId="0B0F0148" w14:textId="6337B1B5" w:rsidR="003D639C" w:rsidRPr="003D639C" w:rsidRDefault="003D639C" w:rsidP="003D639C">
      <w:pPr>
        <w:rPr>
          <w:rFonts w:ascii="Arial" w:eastAsia="Calibri" w:hAnsi="Arial" w:cs="Arial"/>
        </w:rPr>
      </w:pPr>
      <w:r w:rsidRPr="003D639C">
        <w:rPr>
          <w:rFonts w:ascii="Arial" w:eastAsia="Calibri" w:hAnsi="Arial" w:cs="Arial"/>
        </w:rPr>
        <w:t>It is the Headm</w:t>
      </w:r>
      <w:r w:rsidR="00987425">
        <w:rPr>
          <w:rFonts w:ascii="Arial" w:eastAsia="Calibri" w:hAnsi="Arial" w:cs="Arial"/>
        </w:rPr>
        <w:t>istress’</w:t>
      </w:r>
      <w:r w:rsidRPr="003D639C">
        <w:rPr>
          <w:rFonts w:ascii="Arial" w:eastAsia="Calibri" w:hAnsi="Arial" w:cs="Arial"/>
        </w:rPr>
        <w:t xml:space="preserve"> role to implement the school’s equal opportunities and </w:t>
      </w:r>
      <w:proofErr w:type="spellStart"/>
      <w:r w:rsidRPr="003D639C">
        <w:rPr>
          <w:rFonts w:ascii="Arial" w:eastAsia="Calibri" w:hAnsi="Arial" w:cs="Arial"/>
        </w:rPr>
        <w:t>anti discrimination</w:t>
      </w:r>
      <w:proofErr w:type="spellEnd"/>
      <w:r w:rsidRPr="003D639C">
        <w:rPr>
          <w:rFonts w:ascii="Arial" w:eastAsia="Calibri" w:hAnsi="Arial" w:cs="Arial"/>
        </w:rPr>
        <w:t xml:space="preserve"> policy</w:t>
      </w:r>
      <w:r w:rsidR="00987425">
        <w:rPr>
          <w:rFonts w:ascii="Arial" w:eastAsia="Calibri" w:hAnsi="Arial" w:cs="Arial"/>
        </w:rPr>
        <w:t>;</w:t>
      </w:r>
      <w:r w:rsidRPr="003D639C">
        <w:rPr>
          <w:rFonts w:ascii="Arial" w:eastAsia="Calibri" w:hAnsi="Arial" w:cs="Arial"/>
        </w:rPr>
        <w:t xml:space="preserve"> </w:t>
      </w:r>
      <w:r w:rsidR="00987425">
        <w:rPr>
          <w:rFonts w:ascii="Arial" w:eastAsia="Calibri" w:hAnsi="Arial" w:cs="Arial"/>
        </w:rPr>
        <w:t>s</w:t>
      </w:r>
      <w:r w:rsidRPr="003D639C">
        <w:rPr>
          <w:rFonts w:ascii="Arial" w:eastAsia="Calibri" w:hAnsi="Arial" w:cs="Arial"/>
        </w:rPr>
        <w:t xml:space="preserve">he is supported by the </w:t>
      </w:r>
      <w:r w:rsidR="00987425">
        <w:rPr>
          <w:rFonts w:ascii="Arial" w:eastAsia="Calibri" w:hAnsi="Arial" w:cs="Arial"/>
        </w:rPr>
        <w:t>Proprietor</w:t>
      </w:r>
      <w:r w:rsidR="00987425" w:rsidRPr="003D639C">
        <w:rPr>
          <w:rFonts w:ascii="Arial" w:eastAsia="Calibri" w:hAnsi="Arial" w:cs="Arial"/>
        </w:rPr>
        <w:t xml:space="preserve"> </w:t>
      </w:r>
      <w:r w:rsidRPr="003D639C">
        <w:rPr>
          <w:rFonts w:ascii="Arial" w:eastAsia="Calibri" w:hAnsi="Arial" w:cs="Arial"/>
        </w:rPr>
        <w:t xml:space="preserve">in </w:t>
      </w:r>
      <w:r w:rsidR="002F7DD9">
        <w:rPr>
          <w:rFonts w:ascii="Arial" w:eastAsia="Calibri" w:hAnsi="Arial" w:cs="Arial"/>
        </w:rPr>
        <w:t>this</w:t>
      </w:r>
      <w:r w:rsidRPr="003D639C">
        <w:rPr>
          <w:rFonts w:ascii="Arial" w:eastAsia="Calibri" w:hAnsi="Arial" w:cs="Arial"/>
        </w:rPr>
        <w:t xml:space="preserve">. </w:t>
      </w:r>
    </w:p>
    <w:p w14:paraId="0C82C289" w14:textId="77777777" w:rsidR="00987425" w:rsidRDefault="00987425" w:rsidP="003D639C">
      <w:pPr>
        <w:rPr>
          <w:rFonts w:ascii="Arial" w:eastAsia="Calibri" w:hAnsi="Arial" w:cs="Arial"/>
        </w:rPr>
      </w:pPr>
    </w:p>
    <w:p w14:paraId="59B0E74B" w14:textId="656BFF10" w:rsidR="003D639C" w:rsidRPr="003D639C" w:rsidRDefault="003D639C" w:rsidP="003D639C">
      <w:pPr>
        <w:rPr>
          <w:rFonts w:ascii="Arial" w:eastAsia="Calibri" w:hAnsi="Arial" w:cs="Arial"/>
        </w:rPr>
      </w:pPr>
      <w:r w:rsidRPr="003D639C">
        <w:rPr>
          <w:rFonts w:ascii="Arial" w:eastAsia="Calibri" w:hAnsi="Arial" w:cs="Arial"/>
        </w:rPr>
        <w:t xml:space="preserve">It is the </w:t>
      </w:r>
      <w:r w:rsidR="00987425" w:rsidRPr="003D639C">
        <w:rPr>
          <w:rFonts w:ascii="Arial" w:eastAsia="Calibri" w:hAnsi="Arial" w:cs="Arial"/>
        </w:rPr>
        <w:t>Headm</w:t>
      </w:r>
      <w:r w:rsidR="00987425">
        <w:rPr>
          <w:rFonts w:ascii="Arial" w:eastAsia="Calibri" w:hAnsi="Arial" w:cs="Arial"/>
        </w:rPr>
        <w:t>istress’</w:t>
      </w:r>
      <w:r w:rsidRPr="003D639C">
        <w:rPr>
          <w:rFonts w:ascii="Arial" w:eastAsia="Calibri" w:hAnsi="Arial" w:cs="Arial"/>
        </w:rPr>
        <w:t xml:space="preserve"> role to ensure that staff are aware of the School policy on equal opportunities, and that teachers apply these guidelines fairly in all situations. </w:t>
      </w:r>
    </w:p>
    <w:p w14:paraId="54063096" w14:textId="77777777" w:rsidR="00987425" w:rsidRDefault="00987425" w:rsidP="003D639C">
      <w:pPr>
        <w:rPr>
          <w:rFonts w:ascii="Arial" w:eastAsia="Calibri" w:hAnsi="Arial" w:cs="Arial"/>
        </w:rPr>
      </w:pPr>
    </w:p>
    <w:p w14:paraId="6873B797" w14:textId="37C9E968" w:rsidR="003D639C" w:rsidRDefault="003D639C" w:rsidP="003D639C">
      <w:pPr>
        <w:rPr>
          <w:rFonts w:ascii="Arial" w:eastAsia="Calibri" w:hAnsi="Arial" w:cs="Arial"/>
        </w:rPr>
      </w:pPr>
      <w:r w:rsidRPr="003D639C">
        <w:rPr>
          <w:rFonts w:ascii="Arial" w:eastAsia="Calibri" w:hAnsi="Arial" w:cs="Arial"/>
        </w:rPr>
        <w:t xml:space="preserve">The </w:t>
      </w:r>
      <w:r w:rsidR="00987425" w:rsidRPr="003D639C">
        <w:rPr>
          <w:rFonts w:ascii="Arial" w:eastAsia="Calibri" w:hAnsi="Arial" w:cs="Arial"/>
        </w:rPr>
        <w:t>Headm</w:t>
      </w:r>
      <w:r w:rsidR="00987425">
        <w:rPr>
          <w:rFonts w:ascii="Arial" w:eastAsia="Calibri" w:hAnsi="Arial" w:cs="Arial"/>
        </w:rPr>
        <w:t>istress</w:t>
      </w:r>
      <w:r w:rsidRPr="003D639C">
        <w:rPr>
          <w:rFonts w:ascii="Arial" w:eastAsia="Calibri" w:hAnsi="Arial" w:cs="Arial"/>
        </w:rPr>
        <w:t xml:space="preserve"> promotes the principle of equal opportunity when developing the curriculum and promotes respect for other people in all aspects of school life, for example in assemblies and displays shown around the School. </w:t>
      </w:r>
    </w:p>
    <w:p w14:paraId="53DB74FD" w14:textId="77777777" w:rsidR="00D31F75" w:rsidRPr="003D639C" w:rsidRDefault="00D31F75" w:rsidP="003D639C">
      <w:pPr>
        <w:rPr>
          <w:rFonts w:ascii="Arial" w:eastAsia="Calibri" w:hAnsi="Arial" w:cs="Arial"/>
        </w:rPr>
      </w:pPr>
    </w:p>
    <w:p w14:paraId="3A57032F" w14:textId="62E832A8" w:rsidR="003D639C" w:rsidRDefault="003D639C" w:rsidP="003D639C">
      <w:pPr>
        <w:rPr>
          <w:rFonts w:ascii="Arial" w:eastAsia="Calibri" w:hAnsi="Arial" w:cs="Arial"/>
        </w:rPr>
      </w:pPr>
      <w:r w:rsidRPr="003D639C">
        <w:rPr>
          <w:rFonts w:ascii="Arial" w:eastAsia="Calibri" w:hAnsi="Arial" w:cs="Arial"/>
        </w:rPr>
        <w:t xml:space="preserve">The </w:t>
      </w:r>
      <w:r w:rsidR="00987425" w:rsidRPr="003D639C">
        <w:rPr>
          <w:rFonts w:ascii="Arial" w:eastAsia="Calibri" w:hAnsi="Arial" w:cs="Arial"/>
        </w:rPr>
        <w:t>Headm</w:t>
      </w:r>
      <w:r w:rsidR="00987425">
        <w:rPr>
          <w:rFonts w:ascii="Arial" w:eastAsia="Calibri" w:hAnsi="Arial" w:cs="Arial"/>
        </w:rPr>
        <w:t xml:space="preserve">istress </w:t>
      </w:r>
      <w:r w:rsidRPr="003D639C">
        <w:rPr>
          <w:rFonts w:ascii="Arial" w:eastAsia="Calibri" w:hAnsi="Arial" w:cs="Arial"/>
        </w:rPr>
        <w:t xml:space="preserve">regards all incidents of unfair treatment and any discriminatory incidents with due seriousness. </w:t>
      </w:r>
    </w:p>
    <w:p w14:paraId="2523F17E" w14:textId="77777777" w:rsidR="00D31F75" w:rsidRDefault="00D31F75" w:rsidP="003D639C">
      <w:pPr>
        <w:rPr>
          <w:rFonts w:ascii="Arial" w:eastAsia="Calibri" w:hAnsi="Arial" w:cs="Arial"/>
        </w:rPr>
      </w:pPr>
    </w:p>
    <w:p w14:paraId="6EF4319B" w14:textId="0E7C78CD" w:rsidR="00D31F75" w:rsidRPr="00D31F75" w:rsidRDefault="00D31F75" w:rsidP="003D639C">
      <w:pPr>
        <w:rPr>
          <w:rFonts w:ascii="Arial" w:eastAsia="Calibri" w:hAnsi="Arial" w:cs="Arial"/>
        </w:rPr>
      </w:pPr>
      <w:r w:rsidRPr="00D31F75">
        <w:rPr>
          <w:rFonts w:ascii="Arial" w:hAnsi="Arial" w:cs="Arial"/>
        </w:rPr>
        <w:t>Discrimination on any grounds has no place whatsoever in the School and should any person believe that this policy is not being totally complied with it is their duty to bring the matter to the attention of the Headmistress.</w:t>
      </w:r>
    </w:p>
    <w:p w14:paraId="00EC537E" w14:textId="77777777" w:rsidR="00987425" w:rsidRDefault="00987425" w:rsidP="003D639C">
      <w:pPr>
        <w:rPr>
          <w:rFonts w:ascii="Arial" w:eastAsia="Calibri" w:hAnsi="Arial" w:cs="Arial"/>
        </w:rPr>
      </w:pPr>
    </w:p>
    <w:p w14:paraId="3721E80F" w14:textId="77777777" w:rsidR="003D639C" w:rsidRDefault="003D639C" w:rsidP="003D639C">
      <w:pPr>
        <w:rPr>
          <w:rFonts w:ascii="Arial" w:eastAsia="Calibri" w:hAnsi="Arial" w:cs="Arial"/>
          <w:b/>
        </w:rPr>
      </w:pPr>
      <w:r w:rsidRPr="00987425">
        <w:rPr>
          <w:rFonts w:ascii="Arial" w:eastAsia="Calibri" w:hAnsi="Arial" w:cs="Arial"/>
          <w:b/>
        </w:rPr>
        <w:t xml:space="preserve">The role of Teachers </w:t>
      </w:r>
    </w:p>
    <w:p w14:paraId="054BB0F0" w14:textId="77777777" w:rsidR="00987425" w:rsidRPr="00987425" w:rsidRDefault="00987425" w:rsidP="003D639C">
      <w:pPr>
        <w:rPr>
          <w:rFonts w:ascii="Arial" w:eastAsia="Calibri" w:hAnsi="Arial" w:cs="Arial"/>
          <w:b/>
        </w:rPr>
      </w:pPr>
    </w:p>
    <w:p w14:paraId="2AD053F4" w14:textId="6F4633B9" w:rsidR="003D639C" w:rsidRPr="002F7DD9" w:rsidRDefault="0075468F" w:rsidP="000B46C1">
      <w:pPr>
        <w:pStyle w:val="ListParagraph"/>
        <w:numPr>
          <w:ilvl w:val="0"/>
          <w:numId w:val="32"/>
        </w:numPr>
        <w:rPr>
          <w:rFonts w:ascii="Arial" w:eastAsia="Calibri" w:hAnsi="Arial" w:cs="Arial"/>
        </w:rPr>
      </w:pPr>
      <w:r>
        <w:rPr>
          <w:rFonts w:ascii="Arial" w:eastAsia="Calibri" w:hAnsi="Arial" w:cs="Arial"/>
        </w:rPr>
        <w:t>the S</w:t>
      </w:r>
      <w:r w:rsidR="003D639C" w:rsidRPr="002F7DD9">
        <w:rPr>
          <w:rFonts w:ascii="Arial" w:eastAsia="Calibri" w:hAnsi="Arial" w:cs="Arial"/>
        </w:rPr>
        <w:t>chool staff must ensure that all pupils are treated fairly, equally and with respect. We do not discriminate against any</w:t>
      </w:r>
      <w:r w:rsidR="00987425" w:rsidRPr="002F7DD9">
        <w:rPr>
          <w:rFonts w:ascii="Arial" w:eastAsia="Calibri" w:hAnsi="Arial" w:cs="Arial"/>
        </w:rPr>
        <w:t xml:space="preserve"> child</w:t>
      </w:r>
    </w:p>
    <w:p w14:paraId="15317C94" w14:textId="64CA2D37" w:rsidR="003D639C" w:rsidRPr="002F7DD9" w:rsidRDefault="00C70217" w:rsidP="000B46C1">
      <w:pPr>
        <w:pStyle w:val="ListParagraph"/>
        <w:numPr>
          <w:ilvl w:val="0"/>
          <w:numId w:val="32"/>
        </w:numPr>
        <w:rPr>
          <w:rFonts w:ascii="Arial" w:eastAsia="Calibri" w:hAnsi="Arial" w:cs="Arial"/>
        </w:rPr>
      </w:pPr>
      <w:r>
        <w:rPr>
          <w:rFonts w:ascii="Arial" w:eastAsia="Calibri" w:hAnsi="Arial" w:cs="Arial"/>
        </w:rPr>
        <w:t>w</w:t>
      </w:r>
      <w:r w:rsidR="003D639C" w:rsidRPr="002F7DD9">
        <w:rPr>
          <w:rFonts w:ascii="Arial" w:eastAsia="Calibri" w:hAnsi="Arial" w:cs="Arial"/>
        </w:rPr>
        <w:t xml:space="preserve">hen selecting classroom material, </w:t>
      </w:r>
      <w:proofErr w:type="spellStart"/>
      <w:r w:rsidR="003D639C" w:rsidRPr="002F7DD9">
        <w:rPr>
          <w:rFonts w:ascii="Arial" w:eastAsia="Calibri" w:hAnsi="Arial" w:cs="Arial"/>
        </w:rPr>
        <w:t>teachers</w:t>
      </w:r>
      <w:proofErr w:type="spellEnd"/>
      <w:r w:rsidR="003D639C" w:rsidRPr="002F7DD9">
        <w:rPr>
          <w:rFonts w:ascii="Arial" w:eastAsia="Calibri" w:hAnsi="Arial" w:cs="Arial"/>
        </w:rPr>
        <w:t xml:space="preserve"> pay due regard to the sensitivities of all members of the class and do not provide material that is racist or sexist in nature. Teachers strive to provide material that gives positive images of ethnic minorities, disabilities and religions and that challenges stereotyp</w:t>
      </w:r>
      <w:r w:rsidR="007A6143">
        <w:rPr>
          <w:rFonts w:ascii="Arial" w:eastAsia="Calibri" w:hAnsi="Arial" w:cs="Arial"/>
        </w:rPr>
        <w:t>ical images of minority groups</w:t>
      </w:r>
      <w:r w:rsidR="003D639C" w:rsidRPr="002F7DD9">
        <w:rPr>
          <w:rFonts w:ascii="Arial" w:eastAsia="Calibri" w:hAnsi="Arial" w:cs="Arial"/>
        </w:rPr>
        <w:t> </w:t>
      </w:r>
    </w:p>
    <w:p w14:paraId="2684F170" w14:textId="54BDDD09"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w</w:t>
      </w:r>
      <w:r w:rsidR="003D639C" w:rsidRPr="002F7DD9">
        <w:rPr>
          <w:rFonts w:ascii="Arial" w:eastAsia="Calibri" w:hAnsi="Arial" w:cs="Arial"/>
        </w:rPr>
        <w:t>hen designing schemes of work, we use this policy to guide us in our choice of themes to study, and in how</w:t>
      </w:r>
      <w:r>
        <w:rPr>
          <w:rFonts w:ascii="Arial" w:eastAsia="Calibri" w:hAnsi="Arial" w:cs="Arial"/>
        </w:rPr>
        <w:t xml:space="preserve"> to approach sensitive issues</w:t>
      </w:r>
    </w:p>
    <w:p w14:paraId="552F2DF4" w14:textId="2F037621"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t</w:t>
      </w:r>
      <w:r w:rsidR="003D639C" w:rsidRPr="002F7DD9">
        <w:rPr>
          <w:rFonts w:ascii="Arial" w:eastAsia="Calibri" w:hAnsi="Arial" w:cs="Arial"/>
        </w:rPr>
        <w:t>eaching methods and styles t</w:t>
      </w:r>
      <w:r w:rsidR="00987425" w:rsidRPr="002F7DD9">
        <w:rPr>
          <w:rFonts w:ascii="Arial" w:eastAsia="Calibri" w:hAnsi="Arial" w:cs="Arial"/>
        </w:rPr>
        <w:t xml:space="preserve">ake account of the needs of each child’s </w:t>
      </w:r>
      <w:r w:rsidR="003D639C" w:rsidRPr="002F7DD9">
        <w:rPr>
          <w:rFonts w:ascii="Arial" w:eastAsia="Calibri" w:hAnsi="Arial" w:cs="Arial"/>
        </w:rPr>
        <w:t xml:space="preserve">background experiences and encourage positive attitudes to differences, cultural </w:t>
      </w:r>
      <w:r>
        <w:rPr>
          <w:rFonts w:ascii="Arial" w:eastAsia="Calibri" w:hAnsi="Arial" w:cs="Arial"/>
        </w:rPr>
        <w:t>diversity and racial equality</w:t>
      </w:r>
    </w:p>
    <w:p w14:paraId="0E02C26F" w14:textId="5AD88A0F"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a</w:t>
      </w:r>
      <w:r w:rsidR="003D639C" w:rsidRPr="002F7DD9">
        <w:rPr>
          <w:rFonts w:ascii="Arial" w:eastAsia="Calibri" w:hAnsi="Arial" w:cs="Arial"/>
        </w:rPr>
        <w:t xml:space="preserve">ll </w:t>
      </w:r>
      <w:r w:rsidR="00987425" w:rsidRPr="002F7DD9">
        <w:rPr>
          <w:rFonts w:ascii="Arial" w:eastAsia="Calibri" w:hAnsi="Arial" w:cs="Arial"/>
        </w:rPr>
        <w:t>children</w:t>
      </w:r>
      <w:r w:rsidR="003D639C" w:rsidRPr="002F7DD9">
        <w:rPr>
          <w:rFonts w:ascii="Arial" w:eastAsia="Calibri" w:hAnsi="Arial" w:cs="Arial"/>
        </w:rPr>
        <w:t xml:space="preserve"> are fully aware that staff have very high expectations of them and are continually chall</w:t>
      </w:r>
      <w:r>
        <w:rPr>
          <w:rFonts w:ascii="Arial" w:eastAsia="Calibri" w:hAnsi="Arial" w:cs="Arial"/>
        </w:rPr>
        <w:t>enged to reach higher standards</w:t>
      </w:r>
      <w:r w:rsidR="003D639C" w:rsidRPr="002F7DD9">
        <w:rPr>
          <w:rFonts w:ascii="Arial" w:eastAsia="Calibri" w:hAnsi="Arial" w:cs="Arial"/>
        </w:rPr>
        <w:t xml:space="preserve">  </w:t>
      </w:r>
    </w:p>
    <w:p w14:paraId="1AE9D92B" w14:textId="3BBCA621"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m</w:t>
      </w:r>
      <w:r w:rsidR="003D639C" w:rsidRPr="002F7DD9">
        <w:rPr>
          <w:rFonts w:ascii="Arial" w:eastAsia="Calibri" w:hAnsi="Arial" w:cs="Arial"/>
        </w:rPr>
        <w:t xml:space="preserve">utual trust and respect are fostered amongst the </w:t>
      </w:r>
      <w:r w:rsidR="00987425" w:rsidRPr="002F7DD9">
        <w:rPr>
          <w:rFonts w:ascii="Arial" w:eastAsia="Calibri" w:hAnsi="Arial" w:cs="Arial"/>
        </w:rPr>
        <w:t>children</w:t>
      </w:r>
      <w:r w:rsidR="0075468F">
        <w:rPr>
          <w:rFonts w:ascii="Arial" w:eastAsia="Calibri" w:hAnsi="Arial" w:cs="Arial"/>
        </w:rPr>
        <w:t xml:space="preserve"> and staff so that all in the S</w:t>
      </w:r>
      <w:r w:rsidR="003D639C" w:rsidRPr="002F7DD9">
        <w:rPr>
          <w:rFonts w:ascii="Arial" w:eastAsia="Calibri" w:hAnsi="Arial" w:cs="Arial"/>
        </w:rPr>
        <w:t>chool c</w:t>
      </w:r>
      <w:r>
        <w:rPr>
          <w:rFonts w:ascii="Arial" w:eastAsia="Calibri" w:hAnsi="Arial" w:cs="Arial"/>
        </w:rPr>
        <w:t>ommunity feel valued and safe</w:t>
      </w:r>
    </w:p>
    <w:p w14:paraId="183D0CFB" w14:textId="32384755"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lastRenderedPageBreak/>
        <w:t>c</w:t>
      </w:r>
      <w:r w:rsidR="003D639C" w:rsidRPr="002F7DD9">
        <w:rPr>
          <w:rFonts w:ascii="Arial" w:eastAsia="Calibri" w:hAnsi="Arial" w:cs="Arial"/>
        </w:rPr>
        <w:t xml:space="preserve">lassrooms and other common spaces in the </w:t>
      </w:r>
      <w:r w:rsidR="0075468F">
        <w:rPr>
          <w:rFonts w:ascii="Arial" w:eastAsia="Calibri" w:hAnsi="Arial" w:cs="Arial"/>
        </w:rPr>
        <w:t>S</w:t>
      </w:r>
      <w:r w:rsidR="002F7DD9" w:rsidRPr="002F7DD9">
        <w:rPr>
          <w:rFonts w:ascii="Arial" w:eastAsia="Calibri" w:hAnsi="Arial" w:cs="Arial"/>
        </w:rPr>
        <w:t xml:space="preserve">chool where work is displayed that </w:t>
      </w:r>
      <w:r w:rsidR="003D639C" w:rsidRPr="002F7DD9">
        <w:rPr>
          <w:rFonts w:ascii="Arial" w:eastAsia="Calibri" w:hAnsi="Arial" w:cs="Arial"/>
        </w:rPr>
        <w:t xml:space="preserve">present positive and challenging images </w:t>
      </w:r>
      <w:r w:rsidR="002F7DD9" w:rsidRPr="002F7DD9">
        <w:rPr>
          <w:rFonts w:ascii="Arial" w:eastAsia="Calibri" w:hAnsi="Arial" w:cs="Arial"/>
        </w:rPr>
        <w:t>which</w:t>
      </w:r>
      <w:r w:rsidR="003D639C" w:rsidRPr="002F7DD9">
        <w:rPr>
          <w:rFonts w:ascii="Arial" w:eastAsia="Calibri" w:hAnsi="Arial" w:cs="Arial"/>
        </w:rPr>
        <w:t xml:space="preserve"> are </w:t>
      </w:r>
      <w:r w:rsidR="0075468F" w:rsidRPr="002F7DD9">
        <w:rPr>
          <w:rFonts w:ascii="Arial" w:eastAsia="Calibri" w:hAnsi="Arial" w:cs="Arial"/>
        </w:rPr>
        <w:t>non-stereotypical</w:t>
      </w:r>
      <w:r w:rsidR="003D639C" w:rsidRPr="002F7DD9">
        <w:rPr>
          <w:rFonts w:ascii="Arial" w:eastAsia="Calibri" w:hAnsi="Arial" w:cs="Arial"/>
        </w:rPr>
        <w:t xml:space="preserve"> and reflect multi-ethnic, multilin</w:t>
      </w:r>
      <w:r>
        <w:rPr>
          <w:rFonts w:ascii="Arial" w:eastAsia="Calibri" w:hAnsi="Arial" w:cs="Arial"/>
        </w:rPr>
        <w:t>gual and multicultural society</w:t>
      </w:r>
      <w:r w:rsidR="003D639C" w:rsidRPr="002F7DD9">
        <w:rPr>
          <w:rFonts w:ascii="Arial" w:eastAsia="Calibri" w:hAnsi="Arial" w:cs="Arial"/>
        </w:rPr>
        <w:t> </w:t>
      </w:r>
    </w:p>
    <w:p w14:paraId="7927C229" w14:textId="102C3514"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l</w:t>
      </w:r>
      <w:r w:rsidR="003D639C" w:rsidRPr="002F7DD9">
        <w:rPr>
          <w:rFonts w:ascii="Arial" w:eastAsia="Calibri" w:hAnsi="Arial" w:cs="Arial"/>
        </w:rPr>
        <w:t>earning is a collaborati</w:t>
      </w:r>
      <w:r>
        <w:rPr>
          <w:rFonts w:ascii="Arial" w:eastAsia="Calibri" w:hAnsi="Arial" w:cs="Arial"/>
        </w:rPr>
        <w:t>ve and co-operative enterprise</w:t>
      </w:r>
      <w:r w:rsidR="003D639C" w:rsidRPr="002F7DD9">
        <w:rPr>
          <w:rFonts w:ascii="Arial" w:eastAsia="Calibri" w:hAnsi="Arial" w:cs="Arial"/>
        </w:rPr>
        <w:t> </w:t>
      </w:r>
    </w:p>
    <w:p w14:paraId="4C05192D" w14:textId="0537F36B" w:rsidR="00D31F75" w:rsidRPr="00D31F75" w:rsidRDefault="006C3520" w:rsidP="000B46C1">
      <w:pPr>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Arial" w:hAnsi="Arial" w:cs="Arial"/>
        </w:rPr>
      </w:pPr>
      <w:r>
        <w:rPr>
          <w:rFonts w:ascii="Arial" w:hAnsi="Arial" w:cs="Arial"/>
        </w:rPr>
        <w:t>e</w:t>
      </w:r>
      <w:r w:rsidR="00D31F75" w:rsidRPr="00D31F75">
        <w:rPr>
          <w:rFonts w:ascii="Arial" w:hAnsi="Arial" w:cs="Arial"/>
        </w:rPr>
        <w:t>nsuring that children are not treated in any way differently to others due to their individual ph</w:t>
      </w:r>
      <w:r>
        <w:rPr>
          <w:rFonts w:ascii="Arial" w:hAnsi="Arial" w:cs="Arial"/>
        </w:rPr>
        <w:t xml:space="preserve">ysical disabilities and needs. </w:t>
      </w:r>
      <w:r w:rsidR="00D31F75" w:rsidRPr="00D31F75">
        <w:rPr>
          <w:rFonts w:ascii="Arial" w:hAnsi="Arial" w:cs="Arial"/>
        </w:rPr>
        <w:t>A physically disabled child has a right to take part in all activities within the school environment in so far as their individual disability allows them to do so.  Reasonable adjustments will be made where appropriate.  (See Accessibility Plan.)</w:t>
      </w:r>
    </w:p>
    <w:p w14:paraId="2E4B6BAF" w14:textId="5A29D0FD" w:rsidR="00D31F75" w:rsidRPr="00D31F75" w:rsidRDefault="006C3520" w:rsidP="000B46C1">
      <w:pPr>
        <w:pStyle w:val="ListParagraph"/>
        <w:widowControl w:val="0"/>
        <w:numPr>
          <w:ilvl w:val="0"/>
          <w:numId w:val="32"/>
        </w:num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rPr>
      </w:pPr>
      <w:r>
        <w:rPr>
          <w:rFonts w:ascii="Arial" w:hAnsi="Arial" w:cs="Arial"/>
        </w:rPr>
        <w:t>a</w:t>
      </w:r>
      <w:r w:rsidR="00D31F75" w:rsidRPr="00D31F75">
        <w:rPr>
          <w:rFonts w:ascii="Arial" w:hAnsi="Arial" w:cs="Arial"/>
        </w:rPr>
        <w:t>pplying rewards and sanctions fairly to all children regar</w:t>
      </w:r>
      <w:r>
        <w:rPr>
          <w:rFonts w:ascii="Arial" w:hAnsi="Arial" w:cs="Arial"/>
        </w:rPr>
        <w:t>dless of gender, race or ability</w:t>
      </w:r>
    </w:p>
    <w:p w14:paraId="05509BF4" w14:textId="3090609C" w:rsidR="003D639C" w:rsidRPr="00D31F75" w:rsidRDefault="006C3520" w:rsidP="000B46C1">
      <w:pPr>
        <w:pStyle w:val="ListParagraph"/>
        <w:numPr>
          <w:ilvl w:val="0"/>
          <w:numId w:val="32"/>
        </w:numPr>
        <w:rPr>
          <w:rFonts w:ascii="Arial" w:eastAsia="Calibri" w:hAnsi="Arial" w:cs="Arial"/>
        </w:rPr>
      </w:pPr>
      <w:proofErr w:type="spellStart"/>
      <w:r>
        <w:rPr>
          <w:rFonts w:ascii="Arial" w:hAnsi="Arial" w:cs="Arial"/>
        </w:rPr>
        <w:t>r</w:t>
      </w:r>
      <w:r w:rsidR="00D31F75" w:rsidRPr="00D31F75">
        <w:rPr>
          <w:rFonts w:ascii="Arial" w:hAnsi="Arial" w:cs="Arial"/>
        </w:rPr>
        <w:t>ecognising</w:t>
      </w:r>
      <w:proofErr w:type="spellEnd"/>
      <w:r w:rsidR="00D31F75" w:rsidRPr="00D31F75">
        <w:rPr>
          <w:rFonts w:ascii="Arial" w:hAnsi="Arial" w:cs="Arial"/>
        </w:rPr>
        <w:t xml:space="preserve"> and valuing good effort, attitudes and achievements regardless of academic ability</w:t>
      </w:r>
    </w:p>
    <w:p w14:paraId="007B9944" w14:textId="6C3F84B8" w:rsidR="003D639C" w:rsidRPr="002F7DD9" w:rsidRDefault="006C3520" w:rsidP="000B46C1">
      <w:pPr>
        <w:pStyle w:val="ListParagraph"/>
        <w:numPr>
          <w:ilvl w:val="0"/>
          <w:numId w:val="32"/>
        </w:numPr>
        <w:rPr>
          <w:rFonts w:ascii="Arial" w:eastAsia="Calibri" w:hAnsi="Arial" w:cs="Arial"/>
        </w:rPr>
      </w:pPr>
      <w:r>
        <w:rPr>
          <w:rFonts w:ascii="Arial" w:eastAsia="Calibri" w:hAnsi="Arial" w:cs="Arial"/>
        </w:rPr>
        <w:t>b</w:t>
      </w:r>
      <w:r w:rsidR="003D639C" w:rsidRPr="002F7DD9">
        <w:rPr>
          <w:rFonts w:ascii="Arial" w:eastAsia="Calibri" w:hAnsi="Arial" w:cs="Arial"/>
        </w:rPr>
        <w:t>oth parents and any outside agencies are encouraged t</w:t>
      </w:r>
      <w:r w:rsidR="0075468F">
        <w:rPr>
          <w:rFonts w:ascii="Arial" w:eastAsia="Calibri" w:hAnsi="Arial" w:cs="Arial"/>
        </w:rPr>
        <w:t>o work in partnership with the S</w:t>
      </w:r>
      <w:r>
        <w:rPr>
          <w:rFonts w:ascii="Arial" w:eastAsia="Calibri" w:hAnsi="Arial" w:cs="Arial"/>
        </w:rPr>
        <w:t xml:space="preserve">chool to ensure the </w:t>
      </w:r>
      <w:r w:rsidR="003D639C" w:rsidRPr="002F7DD9">
        <w:rPr>
          <w:rFonts w:ascii="Arial" w:eastAsia="Calibri" w:hAnsi="Arial" w:cs="Arial"/>
        </w:rPr>
        <w:t xml:space="preserve">individual needs of all </w:t>
      </w:r>
      <w:r w:rsidR="00987425" w:rsidRPr="002F7DD9">
        <w:rPr>
          <w:rFonts w:ascii="Arial" w:eastAsia="Calibri" w:hAnsi="Arial" w:cs="Arial"/>
        </w:rPr>
        <w:t>children</w:t>
      </w:r>
      <w:r>
        <w:rPr>
          <w:rFonts w:ascii="Arial" w:eastAsia="Calibri" w:hAnsi="Arial" w:cs="Arial"/>
        </w:rPr>
        <w:t xml:space="preserve"> will be met </w:t>
      </w:r>
    </w:p>
    <w:p w14:paraId="20B36CF8" w14:textId="6B4DFB21" w:rsidR="003D639C" w:rsidRPr="006C3520" w:rsidRDefault="006C3520" w:rsidP="000B46C1">
      <w:pPr>
        <w:pStyle w:val="ListParagraph"/>
        <w:numPr>
          <w:ilvl w:val="0"/>
          <w:numId w:val="32"/>
        </w:numPr>
        <w:rPr>
          <w:rFonts w:ascii="Arial" w:eastAsia="Calibri" w:hAnsi="Arial" w:cs="Arial"/>
        </w:rPr>
      </w:pPr>
      <w:r>
        <w:rPr>
          <w:rFonts w:ascii="Arial" w:eastAsia="Calibri" w:hAnsi="Arial" w:cs="Arial"/>
        </w:rPr>
        <w:t>the Learning Support Advisor</w:t>
      </w:r>
      <w:r w:rsidR="003D639C" w:rsidRPr="006C3520">
        <w:rPr>
          <w:rFonts w:ascii="Arial" w:eastAsia="Calibri" w:hAnsi="Arial" w:cs="Arial"/>
        </w:rPr>
        <w:t xml:space="preserve"> and her department work in conjunction with the staff to ensure that they are constantly re</w:t>
      </w:r>
      <w:r>
        <w:rPr>
          <w:rFonts w:ascii="Arial" w:eastAsia="Calibri" w:hAnsi="Arial" w:cs="Arial"/>
        </w:rPr>
        <w:t xml:space="preserve">viewing, </w:t>
      </w:r>
      <w:r w:rsidR="003D639C" w:rsidRPr="006C3520">
        <w:rPr>
          <w:rFonts w:ascii="Arial" w:eastAsia="Calibri" w:hAnsi="Arial" w:cs="Arial"/>
        </w:rPr>
        <w:t>monitoring and evaluating the effectiveness of their inclusive practices that p</w:t>
      </w:r>
      <w:r>
        <w:rPr>
          <w:rFonts w:ascii="Arial" w:eastAsia="Calibri" w:hAnsi="Arial" w:cs="Arial"/>
        </w:rPr>
        <w:t xml:space="preserve">romote and value diversity and </w:t>
      </w:r>
      <w:r w:rsidR="003D639C" w:rsidRPr="006C3520">
        <w:rPr>
          <w:rFonts w:ascii="Arial" w:eastAsia="Calibri" w:hAnsi="Arial" w:cs="Arial"/>
        </w:rPr>
        <w:t>difference through r</w:t>
      </w:r>
      <w:r>
        <w:rPr>
          <w:rFonts w:ascii="Arial" w:eastAsia="Calibri" w:hAnsi="Arial" w:cs="Arial"/>
        </w:rPr>
        <w:t>egular group, staff and individual</w:t>
      </w:r>
      <w:r w:rsidR="003D639C" w:rsidRPr="006C3520">
        <w:rPr>
          <w:rFonts w:ascii="Arial" w:eastAsia="Calibri" w:hAnsi="Arial" w:cs="Arial"/>
        </w:rPr>
        <w:t xml:space="preserve"> meetings.  </w:t>
      </w:r>
    </w:p>
    <w:p w14:paraId="1ACDA4A9" w14:textId="3FF154CA" w:rsidR="00D31F75" w:rsidRPr="006C3520" w:rsidRDefault="006C3520" w:rsidP="000B46C1">
      <w:pPr>
        <w:pStyle w:val="ListParagraph"/>
        <w:numPr>
          <w:ilvl w:val="0"/>
          <w:numId w:val="32"/>
        </w:numPr>
        <w:rPr>
          <w:rFonts w:ascii="Arial" w:eastAsia="Calibri" w:hAnsi="Arial" w:cs="Arial"/>
          <w:lang w:val="en-GB"/>
        </w:rPr>
      </w:pPr>
      <w:r>
        <w:rPr>
          <w:rFonts w:ascii="Arial" w:eastAsia="Calibri" w:hAnsi="Arial" w:cs="Arial"/>
        </w:rPr>
        <w:t xml:space="preserve">the Learning Support Adviser is </w:t>
      </w:r>
      <w:r w:rsidR="00687534">
        <w:rPr>
          <w:rFonts w:ascii="Arial" w:eastAsia="Calibri" w:hAnsi="Arial" w:cs="Arial"/>
        </w:rPr>
        <w:t>Miss Danica Belzer</w:t>
      </w:r>
      <w:r>
        <w:rPr>
          <w:rFonts w:ascii="Arial" w:eastAsia="Calibri" w:hAnsi="Arial" w:cs="Arial"/>
        </w:rPr>
        <w:t xml:space="preserve">. </w:t>
      </w:r>
      <w:r w:rsidR="003D639C" w:rsidRPr="006C3520">
        <w:rPr>
          <w:rFonts w:ascii="Arial" w:eastAsia="Calibri" w:hAnsi="Arial" w:cs="Arial"/>
        </w:rPr>
        <w:t>Teachers must have regard to the SEND</w:t>
      </w:r>
      <w:r>
        <w:rPr>
          <w:rFonts w:ascii="Arial" w:eastAsia="Calibri" w:hAnsi="Arial" w:cs="Arial"/>
        </w:rPr>
        <w:t xml:space="preserve"> code of Practice 2014 (updated </w:t>
      </w:r>
      <w:r w:rsidR="003D639C" w:rsidRPr="006C3520">
        <w:rPr>
          <w:rFonts w:ascii="Arial" w:eastAsia="Calibri" w:hAnsi="Arial" w:cs="Arial"/>
        </w:rPr>
        <w:t xml:space="preserve">May 2015) </w:t>
      </w:r>
      <w:r w:rsidR="00F92626">
        <w:rPr>
          <w:rFonts w:ascii="Arial" w:eastAsia="Calibri" w:hAnsi="Arial" w:cs="Arial"/>
        </w:rPr>
        <w:t xml:space="preserve">and the </w:t>
      </w:r>
      <w:r w:rsidR="003D639C" w:rsidRPr="006C3520">
        <w:rPr>
          <w:rFonts w:ascii="Arial" w:eastAsia="Calibri" w:hAnsi="Arial" w:cs="Arial"/>
        </w:rPr>
        <w:t>Special E</w:t>
      </w:r>
      <w:r>
        <w:rPr>
          <w:rFonts w:ascii="Arial" w:eastAsia="Calibri" w:hAnsi="Arial" w:cs="Arial"/>
        </w:rPr>
        <w:t>ducational Needs</w:t>
      </w:r>
      <w:r w:rsidR="0075468F">
        <w:rPr>
          <w:rFonts w:ascii="Arial" w:eastAsia="Calibri" w:hAnsi="Arial" w:cs="Arial"/>
        </w:rPr>
        <w:t xml:space="preserve"> and </w:t>
      </w:r>
      <w:r w:rsidR="00F92626">
        <w:rPr>
          <w:rFonts w:ascii="Arial" w:eastAsia="Calibri" w:hAnsi="Arial" w:cs="Arial"/>
        </w:rPr>
        <w:t>Disability</w:t>
      </w:r>
      <w:r>
        <w:rPr>
          <w:rFonts w:ascii="Arial" w:eastAsia="Calibri" w:hAnsi="Arial" w:cs="Arial"/>
        </w:rPr>
        <w:t xml:space="preserve"> (SEN) Policy. </w:t>
      </w:r>
      <w:r w:rsidR="00D31F75" w:rsidRPr="006C3520">
        <w:rPr>
          <w:rFonts w:ascii="Arial" w:eastAsia="Calibri" w:hAnsi="Arial" w:cs="Arial"/>
          <w:lang w:val="en-GB"/>
        </w:rPr>
        <w:t>Providing a positive, helpful learning environment, with carefully planned work which matches individual needs, in order</w:t>
      </w:r>
      <w:r>
        <w:rPr>
          <w:rFonts w:ascii="Arial" w:eastAsia="Calibri" w:hAnsi="Arial" w:cs="Arial"/>
          <w:lang w:val="en-GB"/>
        </w:rPr>
        <w:t xml:space="preserve"> to ensure</w:t>
      </w:r>
      <w:r w:rsidR="00D31F75" w:rsidRPr="006C3520">
        <w:rPr>
          <w:rFonts w:ascii="Arial" w:eastAsia="Calibri" w:hAnsi="Arial" w:cs="Arial"/>
          <w:lang w:val="en-GB"/>
        </w:rPr>
        <w:t xml:space="preserve"> that all children may reach the</w:t>
      </w:r>
      <w:r>
        <w:rPr>
          <w:rFonts w:ascii="Arial" w:eastAsia="Calibri" w:hAnsi="Arial" w:cs="Arial"/>
          <w:lang w:val="en-GB"/>
        </w:rPr>
        <w:t xml:space="preserve">ir potential.  </w:t>
      </w:r>
      <w:r w:rsidR="000B46C1">
        <w:rPr>
          <w:rFonts w:ascii="Arial" w:eastAsia="Calibri" w:hAnsi="Arial" w:cs="Arial"/>
          <w:lang w:val="en-GB"/>
        </w:rPr>
        <w:t>Our Learning</w:t>
      </w:r>
      <w:r>
        <w:rPr>
          <w:rFonts w:ascii="Arial" w:eastAsia="Calibri" w:hAnsi="Arial" w:cs="Arial"/>
          <w:lang w:val="en-GB"/>
        </w:rPr>
        <w:t xml:space="preserve"> Support Advisor</w:t>
      </w:r>
      <w:r w:rsidR="00687534">
        <w:rPr>
          <w:rFonts w:ascii="Arial" w:eastAsia="Calibri" w:hAnsi="Arial" w:cs="Arial"/>
          <w:lang w:val="en-GB"/>
        </w:rPr>
        <w:t xml:space="preserve"> </w:t>
      </w:r>
      <w:r w:rsidR="00D31F75" w:rsidRPr="006C3520">
        <w:rPr>
          <w:rFonts w:ascii="Arial" w:eastAsia="Calibri" w:hAnsi="Arial" w:cs="Arial"/>
          <w:lang w:val="en-GB"/>
        </w:rPr>
        <w:t>liaises with staff, parents and outside agencies (where appropriate) to ensure children have access to any suppor</w:t>
      </w:r>
      <w:r w:rsidR="000B46C1">
        <w:rPr>
          <w:rFonts w:ascii="Arial" w:eastAsia="Calibri" w:hAnsi="Arial" w:cs="Arial"/>
          <w:lang w:val="en-GB"/>
        </w:rPr>
        <w:t xml:space="preserve">t they may </w:t>
      </w:r>
      <w:proofErr w:type="gramStart"/>
      <w:r w:rsidR="000B46C1">
        <w:rPr>
          <w:rFonts w:ascii="Arial" w:eastAsia="Calibri" w:hAnsi="Arial" w:cs="Arial"/>
          <w:lang w:val="en-GB"/>
        </w:rPr>
        <w:t xml:space="preserve">require </w:t>
      </w:r>
      <w:r w:rsidR="0075468F">
        <w:rPr>
          <w:rFonts w:ascii="Arial" w:eastAsia="Calibri" w:hAnsi="Arial" w:cs="Arial"/>
          <w:lang w:val="en-GB"/>
        </w:rPr>
        <w:t xml:space="preserve"> (</w:t>
      </w:r>
      <w:proofErr w:type="gramEnd"/>
      <w:r w:rsidR="0075468F">
        <w:rPr>
          <w:rFonts w:ascii="Arial" w:eastAsia="Calibri" w:hAnsi="Arial" w:cs="Arial"/>
          <w:lang w:val="en-GB"/>
        </w:rPr>
        <w:t>See Special Education Needs and Disability Policy</w:t>
      </w:r>
      <w:r w:rsidR="00D31F75" w:rsidRPr="006C3520">
        <w:rPr>
          <w:rFonts w:ascii="Arial" w:eastAsia="Calibri" w:hAnsi="Arial" w:cs="Arial"/>
          <w:lang w:val="en-GB"/>
        </w:rPr>
        <w:t>)</w:t>
      </w:r>
    </w:p>
    <w:p w14:paraId="1BB24751" w14:textId="7F27EC2B" w:rsidR="003D639C" w:rsidRPr="00D31F75" w:rsidRDefault="000B46C1" w:rsidP="000B46C1">
      <w:pPr>
        <w:pStyle w:val="ListParagraph"/>
        <w:numPr>
          <w:ilvl w:val="0"/>
          <w:numId w:val="32"/>
        </w:numPr>
        <w:rPr>
          <w:rFonts w:ascii="Arial" w:eastAsia="Calibri" w:hAnsi="Arial" w:cs="Arial"/>
        </w:rPr>
      </w:pPr>
      <w:r>
        <w:rPr>
          <w:rFonts w:ascii="Arial" w:eastAsia="Calibri" w:hAnsi="Arial" w:cs="Arial"/>
        </w:rPr>
        <w:t>t</w:t>
      </w:r>
      <w:r w:rsidR="003D639C" w:rsidRPr="006C3520">
        <w:rPr>
          <w:rFonts w:ascii="Arial" w:eastAsia="Calibri" w:hAnsi="Arial" w:cs="Arial"/>
        </w:rPr>
        <w:t>eachers support the work of support staff and</w:t>
      </w:r>
      <w:r w:rsidR="003D639C" w:rsidRPr="00D31F75">
        <w:rPr>
          <w:rFonts w:ascii="Arial" w:eastAsia="Calibri" w:hAnsi="Arial" w:cs="Arial"/>
        </w:rPr>
        <w:t xml:space="preserve"> encourage them to intervene in a positive way against any</w:t>
      </w:r>
      <w:r>
        <w:rPr>
          <w:rFonts w:ascii="Arial" w:eastAsia="Calibri" w:hAnsi="Arial" w:cs="Arial"/>
        </w:rPr>
        <w:t xml:space="preserve"> occurrence of discrimination</w:t>
      </w:r>
    </w:p>
    <w:p w14:paraId="684A8EA9" w14:textId="148C7FC6" w:rsidR="00987425" w:rsidRDefault="00987425" w:rsidP="002F7DD9">
      <w:pPr>
        <w:ind w:left="1080"/>
        <w:rPr>
          <w:rFonts w:ascii="Arial" w:eastAsia="Calibri" w:hAnsi="Arial" w:cs="Arial"/>
        </w:rPr>
      </w:pPr>
    </w:p>
    <w:p w14:paraId="6D0E86D3" w14:textId="615739D2" w:rsidR="00F92626" w:rsidRDefault="00F92626" w:rsidP="002F7DD9">
      <w:pPr>
        <w:ind w:left="1080"/>
        <w:rPr>
          <w:rFonts w:ascii="Arial" w:eastAsia="Calibri" w:hAnsi="Arial" w:cs="Arial"/>
        </w:rPr>
      </w:pPr>
    </w:p>
    <w:p w14:paraId="6A522027" w14:textId="77777777" w:rsidR="00F92626" w:rsidRDefault="00F92626" w:rsidP="002F7DD9">
      <w:pPr>
        <w:ind w:left="1080"/>
        <w:rPr>
          <w:rFonts w:ascii="Arial" w:eastAsia="Calibri" w:hAnsi="Arial" w:cs="Arial"/>
        </w:rPr>
      </w:pPr>
    </w:p>
    <w:p w14:paraId="2A655F20" w14:textId="77777777" w:rsidR="00F754F1" w:rsidRPr="00F754F1" w:rsidRDefault="00F754F1">
      <w:pPr>
        <w:rPr>
          <w:rFonts w:ascii="Calibri" w:eastAsia="Calibri" w:hAnsi="Calibri" w:cs="Calibri"/>
          <w:b/>
          <w:sz w:val="22"/>
          <w:szCs w:val="22"/>
        </w:rPr>
      </w:pPr>
    </w:p>
    <w:p w14:paraId="0DFF1E94" w14:textId="77777777" w:rsidR="001B40D5" w:rsidRDefault="001B40D5">
      <w:pPr>
        <w:rPr>
          <w:rFonts w:ascii="Calibri" w:eastAsia="Calibri" w:hAnsi="Calibri" w:cs="Calibri"/>
          <w:sz w:val="22"/>
          <w:szCs w:val="22"/>
        </w:rPr>
      </w:pPr>
    </w:p>
    <w:tbl>
      <w:tblPr>
        <w:tblW w:w="10198"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3259"/>
        <w:gridCol w:w="3824"/>
        <w:gridCol w:w="991"/>
        <w:gridCol w:w="2124"/>
      </w:tblGrid>
      <w:tr w:rsidR="001B40D5" w14:paraId="17734F86" w14:textId="77777777" w:rsidTr="00687534">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0F44BFFA" w14:textId="77777777" w:rsidR="001B40D5" w:rsidRDefault="00E86AE9" w:rsidP="00687534">
            <w:r w:rsidRPr="00E86AE9">
              <w:rPr>
                <w:rFonts w:ascii="Arial" w:hAnsi="Arial"/>
                <w:b/>
                <w:bCs/>
                <w:lang w:val="en-GB"/>
              </w:rPr>
              <w:t>Headmistress</w:t>
            </w:r>
            <w:r>
              <w:rPr>
                <w:rFonts w:ascii="Arial" w:hAnsi="Arial"/>
                <w:b/>
                <w:bCs/>
                <w:lang w:val="en-GB"/>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B8593BD" w14:textId="77777777" w:rsidR="001B40D5" w:rsidRDefault="001B40D5" w:rsidP="00687534"/>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2E81A329" w14:textId="77777777" w:rsidR="001B40D5" w:rsidRDefault="002E4E12" w:rsidP="00687534">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E5D2C25" w14:textId="77777777" w:rsidR="001B40D5" w:rsidRDefault="001B40D5" w:rsidP="00687534"/>
        </w:tc>
      </w:tr>
      <w:tr w:rsidR="001B40D5" w14:paraId="2EE1F3FC" w14:textId="77777777" w:rsidTr="00687534">
        <w:trPr>
          <w:trHeight w:val="562"/>
        </w:trPr>
        <w:tc>
          <w:tcPr>
            <w:tcW w:w="3258"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3DBE977B" w14:textId="77777777" w:rsidR="001B40D5" w:rsidRDefault="00F754F1" w:rsidP="00687534">
            <w:r>
              <w:rPr>
                <w:rFonts w:ascii="Arial" w:hAnsi="Arial"/>
                <w:b/>
                <w:bCs/>
              </w:rPr>
              <w:t>Proprietor</w:t>
            </w:r>
            <w:r w:rsidR="002E4E12">
              <w:rPr>
                <w:rFonts w:ascii="Arial" w:hAnsi="Arial"/>
                <w:b/>
                <w:bCs/>
              </w:rPr>
              <w:t>:</w:t>
            </w:r>
          </w:p>
        </w:tc>
        <w:tc>
          <w:tcPr>
            <w:tcW w:w="382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53C60E51" w14:textId="77777777" w:rsidR="001B40D5" w:rsidRDefault="001B40D5" w:rsidP="00687534"/>
        </w:tc>
        <w:tc>
          <w:tcPr>
            <w:tcW w:w="991"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Mar>
              <w:top w:w="80" w:type="dxa"/>
              <w:left w:w="80" w:type="dxa"/>
              <w:bottom w:w="80" w:type="dxa"/>
              <w:right w:w="80" w:type="dxa"/>
            </w:tcMar>
          </w:tcPr>
          <w:p w14:paraId="702021F3" w14:textId="77777777" w:rsidR="001B40D5" w:rsidRDefault="002E4E12" w:rsidP="00687534">
            <w:r>
              <w:rPr>
                <w:rFonts w:ascii="Arial" w:hAnsi="Arial"/>
                <w:b/>
                <w:bCs/>
              </w:rPr>
              <w:t>Date:</w:t>
            </w:r>
          </w:p>
        </w:tc>
        <w:tc>
          <w:tcPr>
            <w:tcW w:w="212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BC35008" w14:textId="77777777" w:rsidR="001B40D5" w:rsidRDefault="001B40D5" w:rsidP="00687534"/>
        </w:tc>
      </w:tr>
    </w:tbl>
    <w:p w14:paraId="6C761D51" w14:textId="77777777" w:rsidR="001B40D5" w:rsidRDefault="001B40D5" w:rsidP="00687534"/>
    <w:p w14:paraId="48D79F93" w14:textId="77777777" w:rsidR="00A9150C" w:rsidRDefault="00A9150C" w:rsidP="00687534"/>
    <w:p w14:paraId="13119748" w14:textId="77777777" w:rsidR="00A9150C" w:rsidRDefault="00A9150C" w:rsidP="00687534"/>
    <w:p w14:paraId="7AFE5724" w14:textId="7E00403A" w:rsidR="00A9150C" w:rsidRDefault="00A9150C"/>
    <w:p w14:paraId="0A620920" w14:textId="77777777" w:rsidR="00A9150C" w:rsidRDefault="00A9150C"/>
    <w:p w14:paraId="57CE123E" w14:textId="77777777" w:rsidR="000B46C1" w:rsidRDefault="000B46C1" w:rsidP="00A9150C">
      <w:pPr>
        <w:rPr>
          <w:rFonts w:ascii="Arial" w:hAnsi="Arial" w:cs="Arial"/>
          <w:b/>
        </w:rPr>
      </w:pPr>
    </w:p>
    <w:p w14:paraId="40C452BB" w14:textId="77777777" w:rsidR="000B46C1" w:rsidRDefault="000B46C1" w:rsidP="00A9150C">
      <w:pPr>
        <w:rPr>
          <w:rFonts w:ascii="Arial" w:hAnsi="Arial" w:cs="Arial"/>
          <w:b/>
        </w:rPr>
      </w:pPr>
    </w:p>
    <w:sectPr w:rsidR="000B46C1" w:rsidSect="002235C9">
      <w:headerReference w:type="default" r:id="rId7"/>
      <w:footerReference w:type="default" r:id="rId8"/>
      <w:headerReference w:type="first" r:id="rId9"/>
      <w:pgSz w:w="12240" w:h="15840"/>
      <w:pgMar w:top="1021" w:right="1021" w:bottom="1021" w:left="1021" w:header="709" w:footer="709"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A2D0D5" w14:textId="77777777" w:rsidR="00E7361F" w:rsidRDefault="00E7361F">
      <w:r>
        <w:separator/>
      </w:r>
    </w:p>
  </w:endnote>
  <w:endnote w:type="continuationSeparator" w:id="0">
    <w:p w14:paraId="0DB6EE9D" w14:textId="77777777" w:rsidR="00E7361F" w:rsidRDefault="00E73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default"/>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D2762" w14:textId="458ED0E2" w:rsidR="001E240D" w:rsidRDefault="001E240D">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184926" w14:textId="77777777" w:rsidR="00E7361F" w:rsidRDefault="00E7361F">
      <w:r>
        <w:separator/>
      </w:r>
    </w:p>
  </w:footnote>
  <w:footnote w:type="continuationSeparator" w:id="0">
    <w:p w14:paraId="1B938C69" w14:textId="77777777" w:rsidR="00E7361F" w:rsidRDefault="00E73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69BE9" w14:textId="77777777" w:rsidR="001E240D" w:rsidRDefault="001E240D">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09FCF0" w14:textId="2B45F338" w:rsidR="002235C9" w:rsidRDefault="002235C9" w:rsidP="002235C9">
    <w:pPr>
      <w:pStyle w:val="Header"/>
      <w:jc w:val="center"/>
    </w:pPr>
    <w:r>
      <w:rPr>
        <w:noProof/>
      </w:rPr>
      <w:drawing>
        <wp:inline distT="0" distB="0" distL="0" distR="0" wp14:anchorId="359077B2" wp14:editId="024CC507">
          <wp:extent cx="2905125" cy="11906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05125" cy="1190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F1936"/>
    <w:multiLevelType w:val="hybridMultilevel"/>
    <w:tmpl w:val="CE4E3F2C"/>
    <w:styleLink w:val="ImportedStyle30"/>
    <w:lvl w:ilvl="0" w:tplc="F618A9D8">
      <w:start w:val="1"/>
      <w:numFmt w:val="bullet"/>
      <w:lvlText w:val="◻"/>
      <w:lvlJc w:val="left"/>
      <w:pPr>
        <w:ind w:left="1004"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310A822">
      <w:start w:val="1"/>
      <w:numFmt w:val="bullet"/>
      <w:lvlText w:val="o"/>
      <w:lvlJc w:val="left"/>
      <w:pPr>
        <w:ind w:left="169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B08D600">
      <w:start w:val="1"/>
      <w:numFmt w:val="bullet"/>
      <w:lvlText w:val="▪"/>
      <w:lvlJc w:val="left"/>
      <w:pPr>
        <w:ind w:left="241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84153A">
      <w:start w:val="1"/>
      <w:numFmt w:val="bullet"/>
      <w:lvlText w:val="•"/>
      <w:lvlJc w:val="left"/>
      <w:pPr>
        <w:ind w:left="31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DBACFFC">
      <w:start w:val="1"/>
      <w:numFmt w:val="bullet"/>
      <w:lvlText w:val="o"/>
      <w:lvlJc w:val="left"/>
      <w:pPr>
        <w:ind w:left="385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B2EE008">
      <w:start w:val="1"/>
      <w:numFmt w:val="bullet"/>
      <w:lvlText w:val="▪"/>
      <w:lvlJc w:val="left"/>
      <w:pPr>
        <w:ind w:left="457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8121268">
      <w:start w:val="1"/>
      <w:numFmt w:val="bullet"/>
      <w:lvlText w:val="•"/>
      <w:lvlJc w:val="left"/>
      <w:pPr>
        <w:ind w:left="529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4AA38CE">
      <w:start w:val="1"/>
      <w:numFmt w:val="bullet"/>
      <w:lvlText w:val="o"/>
      <w:lvlJc w:val="left"/>
      <w:pPr>
        <w:ind w:left="6014"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080271A">
      <w:start w:val="1"/>
      <w:numFmt w:val="bullet"/>
      <w:lvlText w:val="▪"/>
      <w:lvlJc w:val="left"/>
      <w:pPr>
        <w:ind w:left="6734"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9C34099"/>
    <w:multiLevelType w:val="hybridMultilevel"/>
    <w:tmpl w:val="F59E56A6"/>
    <w:styleLink w:val="ImportedStyle7"/>
    <w:lvl w:ilvl="0" w:tplc="8522CF60">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8D8865C">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034D846">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D5ECAF0">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E40A9A0">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CC00BBA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80EB0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1444C4E">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07CFCB8">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A5F2247"/>
    <w:multiLevelType w:val="hybridMultilevel"/>
    <w:tmpl w:val="4D10CA72"/>
    <w:styleLink w:val="ImportedStyle19"/>
    <w:lvl w:ilvl="0" w:tplc="F24007A6">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15406B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CFE128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E4ED50C">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F8CD698">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F82AE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5EA030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77C5E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D88613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0D3D7C6C"/>
    <w:multiLevelType w:val="hybridMultilevel"/>
    <w:tmpl w:val="0F6E696A"/>
    <w:styleLink w:val="ImportedStyle25"/>
    <w:lvl w:ilvl="0" w:tplc="6A2A33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61212B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B9A49A0">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F9896E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E3A303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6C4885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7A69DF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DF2F5C8">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AEA20B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D651969"/>
    <w:multiLevelType w:val="hybridMultilevel"/>
    <w:tmpl w:val="2106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67640B"/>
    <w:multiLevelType w:val="hybridMultilevel"/>
    <w:tmpl w:val="A38A5BC6"/>
    <w:styleLink w:val="ImportedStyle10"/>
    <w:lvl w:ilvl="0" w:tplc="42A4E68E">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1CE8950">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C2A4FA">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5AE226">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5F0C24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806A920">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1AAE42">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7A41B20">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3B89702">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11EC4F77"/>
    <w:multiLevelType w:val="hybridMultilevel"/>
    <w:tmpl w:val="7BF4E26C"/>
    <w:styleLink w:val="ImportedStyle23"/>
    <w:lvl w:ilvl="0" w:tplc="DC9E34A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6BE2C62">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D63FEE">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D24689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6F0A57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3B67C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654E450">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58CEC92">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2E6EF24">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 w15:restartNumberingAfterBreak="0">
    <w:nsid w:val="13E26892"/>
    <w:multiLevelType w:val="hybridMultilevel"/>
    <w:tmpl w:val="DEB2E0BA"/>
    <w:styleLink w:val="ImportedStyle9"/>
    <w:lvl w:ilvl="0" w:tplc="EF681CF4">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E52B25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026747C">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AEC235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F4E435E">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7E4C7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6E57B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0F827B0">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59C4874">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5E35CE3"/>
    <w:multiLevelType w:val="hybridMultilevel"/>
    <w:tmpl w:val="7D6ABD7E"/>
    <w:styleLink w:val="ImportedStyle21"/>
    <w:lvl w:ilvl="0" w:tplc="3B64FF9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E5EB00A">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EB8DBC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13E045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1A68AB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9C2CD12">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D6C4DBA8">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2883F20">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AA0EBF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16F45029"/>
    <w:multiLevelType w:val="hybridMultilevel"/>
    <w:tmpl w:val="D49883C2"/>
    <w:styleLink w:val="ImportedStyle22"/>
    <w:lvl w:ilvl="0" w:tplc="350C97A4">
      <w:start w:val="1"/>
      <w:numFmt w:val="bullet"/>
      <w:lvlText w:val="▪"/>
      <w:lvlJc w:val="left"/>
      <w:pPr>
        <w:ind w:left="229" w:hanging="22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78EAD98">
      <w:start w:val="1"/>
      <w:numFmt w:val="bullet"/>
      <w:lvlText w:val="o"/>
      <w:lvlJc w:val="left"/>
      <w:pPr>
        <w:ind w:left="93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984652">
      <w:start w:val="1"/>
      <w:numFmt w:val="bullet"/>
      <w:lvlText w:val="▪"/>
      <w:lvlJc w:val="left"/>
      <w:pPr>
        <w:ind w:left="165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4B2246C">
      <w:start w:val="1"/>
      <w:numFmt w:val="bullet"/>
      <w:lvlText w:val="•"/>
      <w:lvlJc w:val="left"/>
      <w:pPr>
        <w:ind w:left="23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E0CD756">
      <w:start w:val="1"/>
      <w:numFmt w:val="bullet"/>
      <w:lvlText w:val="o"/>
      <w:lvlJc w:val="left"/>
      <w:pPr>
        <w:ind w:left="309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DD6EC2C">
      <w:start w:val="1"/>
      <w:numFmt w:val="bullet"/>
      <w:lvlText w:val="▪"/>
      <w:lvlJc w:val="left"/>
      <w:pPr>
        <w:ind w:left="381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4041F8A">
      <w:start w:val="1"/>
      <w:numFmt w:val="bullet"/>
      <w:lvlText w:val="•"/>
      <w:lvlJc w:val="left"/>
      <w:pPr>
        <w:ind w:left="453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BB059FC">
      <w:start w:val="1"/>
      <w:numFmt w:val="bullet"/>
      <w:lvlText w:val="o"/>
      <w:lvlJc w:val="left"/>
      <w:pPr>
        <w:ind w:left="5250" w:hanging="21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EE894F4">
      <w:start w:val="1"/>
      <w:numFmt w:val="bullet"/>
      <w:lvlText w:val="▪"/>
      <w:lvlJc w:val="left"/>
      <w:pPr>
        <w:ind w:left="5970" w:hanging="21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0" w15:restartNumberingAfterBreak="0">
    <w:nsid w:val="198070BD"/>
    <w:multiLevelType w:val="hybridMultilevel"/>
    <w:tmpl w:val="8C68DC30"/>
    <w:styleLink w:val="ImportedStyle15"/>
    <w:lvl w:ilvl="0" w:tplc="A1B64AF8">
      <w:start w:val="1"/>
      <w:numFmt w:val="bullet"/>
      <w:lvlText w:val="•"/>
      <w:lvlJc w:val="left"/>
      <w:pPr>
        <w:ind w:left="263" w:hanging="263"/>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29C11E4">
      <w:start w:val="1"/>
      <w:numFmt w:val="bullet"/>
      <w:lvlText w:val="o"/>
      <w:lvlJc w:val="left"/>
      <w:pPr>
        <w:ind w:left="96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FCEEF44">
      <w:start w:val="1"/>
      <w:numFmt w:val="bullet"/>
      <w:lvlText w:val="▪"/>
      <w:lvlJc w:val="left"/>
      <w:pPr>
        <w:ind w:left="16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4088B7A">
      <w:start w:val="1"/>
      <w:numFmt w:val="bullet"/>
      <w:lvlText w:val="•"/>
      <w:lvlJc w:val="left"/>
      <w:pPr>
        <w:ind w:left="240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71600880">
      <w:start w:val="1"/>
      <w:numFmt w:val="bullet"/>
      <w:lvlText w:val="o"/>
      <w:lvlJc w:val="left"/>
      <w:pPr>
        <w:ind w:left="312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38A1A22">
      <w:start w:val="1"/>
      <w:numFmt w:val="bullet"/>
      <w:lvlText w:val="▪"/>
      <w:lvlJc w:val="left"/>
      <w:pPr>
        <w:ind w:left="384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AB0187E">
      <w:start w:val="1"/>
      <w:numFmt w:val="bullet"/>
      <w:lvlText w:val="•"/>
      <w:lvlJc w:val="left"/>
      <w:pPr>
        <w:ind w:left="4561" w:hanging="241"/>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F3E955C">
      <w:start w:val="1"/>
      <w:numFmt w:val="bullet"/>
      <w:lvlText w:val="o"/>
      <w:lvlJc w:val="left"/>
      <w:pPr>
        <w:ind w:left="528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E265E40">
      <w:start w:val="1"/>
      <w:numFmt w:val="bullet"/>
      <w:lvlText w:val="▪"/>
      <w:lvlJc w:val="left"/>
      <w:pPr>
        <w:ind w:left="6001" w:hanging="241"/>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1CD83942"/>
    <w:multiLevelType w:val="hybridMultilevel"/>
    <w:tmpl w:val="9BDCB606"/>
    <w:styleLink w:val="ImportedStyle32"/>
    <w:lvl w:ilvl="0" w:tplc="B75E358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032C268">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480FF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02001C08">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012A1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9F4AB1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FF2E10B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F8A257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210F0A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1E96204A"/>
    <w:multiLevelType w:val="hybridMultilevel"/>
    <w:tmpl w:val="F22AFE26"/>
    <w:styleLink w:val="ImportedStyle28"/>
    <w:lvl w:ilvl="0" w:tplc="A1CA6DE0">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FC8236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FB2F1B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D7CACDE">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ADCF7D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D8A7DC">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794A5B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D7043F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A0A07D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2131044C"/>
    <w:multiLevelType w:val="hybridMultilevel"/>
    <w:tmpl w:val="20081704"/>
    <w:styleLink w:val="ImportedStyle14"/>
    <w:lvl w:ilvl="0" w:tplc="694C0ACC">
      <w:start w:val="1"/>
      <w:numFmt w:val="bullet"/>
      <w:lvlText w:val="➢"/>
      <w:lvlJc w:val="left"/>
      <w:pPr>
        <w:ind w:left="720" w:hanging="425"/>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500C4F0">
      <w:start w:val="1"/>
      <w:numFmt w:val="bullet"/>
      <w:lvlText w:val="o"/>
      <w:lvlJc w:val="left"/>
      <w:pPr>
        <w:ind w:left="137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6D07CE4">
      <w:start w:val="1"/>
      <w:numFmt w:val="bullet"/>
      <w:lvlText w:val="▪"/>
      <w:lvlJc w:val="left"/>
      <w:pPr>
        <w:ind w:left="209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F62CA6A">
      <w:start w:val="1"/>
      <w:numFmt w:val="bullet"/>
      <w:lvlText w:val="•"/>
      <w:lvlJc w:val="left"/>
      <w:pPr>
        <w:ind w:left="28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3F4134A">
      <w:start w:val="1"/>
      <w:numFmt w:val="bullet"/>
      <w:lvlText w:val="o"/>
      <w:lvlJc w:val="left"/>
      <w:pPr>
        <w:ind w:left="353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37C1CE8">
      <w:start w:val="1"/>
      <w:numFmt w:val="bullet"/>
      <w:lvlText w:val="▪"/>
      <w:lvlJc w:val="left"/>
      <w:pPr>
        <w:ind w:left="425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3BB023DE">
      <w:start w:val="1"/>
      <w:numFmt w:val="bullet"/>
      <w:lvlText w:val="•"/>
      <w:lvlJc w:val="left"/>
      <w:pPr>
        <w:ind w:left="497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6E24E82">
      <w:start w:val="1"/>
      <w:numFmt w:val="bullet"/>
      <w:lvlText w:val="o"/>
      <w:lvlJc w:val="left"/>
      <w:pPr>
        <w:ind w:left="5699" w:hanging="6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F04D480">
      <w:start w:val="1"/>
      <w:numFmt w:val="bullet"/>
      <w:lvlText w:val="▪"/>
      <w:lvlJc w:val="left"/>
      <w:pPr>
        <w:ind w:left="6419" w:hanging="6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21E75A28"/>
    <w:multiLevelType w:val="hybridMultilevel"/>
    <w:tmpl w:val="3C68C88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226778FB"/>
    <w:multiLevelType w:val="hybridMultilevel"/>
    <w:tmpl w:val="0E66AD34"/>
    <w:styleLink w:val="ImportedStyle2"/>
    <w:lvl w:ilvl="0" w:tplc="2DC443D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92AA4C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FE0F302">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FCC099A">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C58C1B0E">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652C6A0">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30220A">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338CC0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9260780">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B61599E"/>
    <w:multiLevelType w:val="hybridMultilevel"/>
    <w:tmpl w:val="7B84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447491"/>
    <w:multiLevelType w:val="hybridMultilevel"/>
    <w:tmpl w:val="3EA4AA0E"/>
    <w:styleLink w:val="ImportedStyle8"/>
    <w:lvl w:ilvl="0" w:tplc="8C04FB0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CA037D8">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309D2C">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96E13E6">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CE0AE14">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BAA71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C4C5A0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86CE414">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EECFA0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2E041486"/>
    <w:multiLevelType w:val="hybridMultilevel"/>
    <w:tmpl w:val="15B073BE"/>
    <w:styleLink w:val="ImportedStyle3"/>
    <w:lvl w:ilvl="0" w:tplc="BBC648E4">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5C8217A">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2B454A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9BC2F1E">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E8324256">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0281A38">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F862EFC">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18EAF10">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30B39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F0750CD"/>
    <w:multiLevelType w:val="hybridMultilevel"/>
    <w:tmpl w:val="31AE674C"/>
    <w:styleLink w:val="ImportedStyle27"/>
    <w:lvl w:ilvl="0" w:tplc="4C20FAD8">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C23CFD7E">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19CE7C6">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5AA0FE2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43EABC6">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C62B0F4">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E8DE56">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0FF6D5D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1BAE3678">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34E72E77"/>
    <w:multiLevelType w:val="hybridMultilevel"/>
    <w:tmpl w:val="9696955C"/>
    <w:styleLink w:val="ImportedStyle13"/>
    <w:lvl w:ilvl="0" w:tplc="59B6F46C">
      <w:start w:val="1"/>
      <w:numFmt w:val="bullet"/>
      <w:lvlText w:val="◻"/>
      <w:lvlJc w:val="left"/>
      <w:pPr>
        <w:ind w:left="436" w:hanging="43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7F1A9EB8">
      <w:start w:val="1"/>
      <w:numFmt w:val="bullet"/>
      <w:lvlText w:val="o"/>
      <w:lvlJc w:val="left"/>
      <w:pPr>
        <w:ind w:left="137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59016DE">
      <w:start w:val="1"/>
      <w:numFmt w:val="bullet"/>
      <w:lvlText w:val="▪"/>
      <w:lvlJc w:val="left"/>
      <w:pPr>
        <w:ind w:left="209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A201084">
      <w:start w:val="1"/>
      <w:numFmt w:val="bullet"/>
      <w:lvlText w:val="•"/>
      <w:lvlJc w:val="left"/>
      <w:pPr>
        <w:ind w:left="28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EEEE0B6">
      <w:start w:val="1"/>
      <w:numFmt w:val="bullet"/>
      <w:lvlText w:val="o"/>
      <w:lvlJc w:val="left"/>
      <w:pPr>
        <w:ind w:left="353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67128B9C">
      <w:start w:val="1"/>
      <w:numFmt w:val="bullet"/>
      <w:lvlText w:val="▪"/>
      <w:lvlJc w:val="left"/>
      <w:pPr>
        <w:ind w:left="425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4D800F8">
      <w:start w:val="1"/>
      <w:numFmt w:val="bullet"/>
      <w:lvlText w:val="•"/>
      <w:lvlJc w:val="left"/>
      <w:pPr>
        <w:ind w:left="497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46A6C76">
      <w:start w:val="1"/>
      <w:numFmt w:val="bullet"/>
      <w:lvlText w:val="o"/>
      <w:lvlJc w:val="left"/>
      <w:pPr>
        <w:ind w:left="5694" w:hanging="7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054F7E6">
      <w:start w:val="1"/>
      <w:numFmt w:val="bullet"/>
      <w:lvlText w:val="▪"/>
      <w:lvlJc w:val="left"/>
      <w:pPr>
        <w:ind w:left="6414" w:hanging="7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15:restartNumberingAfterBreak="0">
    <w:nsid w:val="396050F8"/>
    <w:multiLevelType w:val="hybridMultilevel"/>
    <w:tmpl w:val="1C207476"/>
    <w:styleLink w:val="ImportedStyle18"/>
    <w:lvl w:ilvl="0" w:tplc="3C48F636">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84CC976">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32AB938">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4F166">
      <w:start w:val="1"/>
      <w:numFmt w:val="bullet"/>
      <w:lvlText w:val="•"/>
      <w:lvlJc w:val="left"/>
      <w:pPr>
        <w:ind w:left="285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66F2B47E">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AD2257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29CFD1A">
      <w:start w:val="1"/>
      <w:numFmt w:val="bullet"/>
      <w:lvlText w:val="•"/>
      <w:lvlJc w:val="left"/>
      <w:pPr>
        <w:ind w:left="5010" w:hanging="33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33C56FC">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F182888">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E6B4146"/>
    <w:multiLevelType w:val="hybridMultilevel"/>
    <w:tmpl w:val="A984992E"/>
    <w:styleLink w:val="ImportedStyle1"/>
    <w:lvl w:ilvl="0" w:tplc="210648E2">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8A5C8A4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DF8B94C">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BE8EAF0">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03E8">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B90359A">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B5E6BFC">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3DB48D76">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B0A9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3FF14408"/>
    <w:multiLevelType w:val="hybridMultilevel"/>
    <w:tmpl w:val="6E5052CE"/>
    <w:styleLink w:val="ImportedStyle12"/>
    <w:lvl w:ilvl="0" w:tplc="1FD47596">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57CA67F0">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2E0B07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EDC558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F9C9A4E">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6813E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EC27C7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2601CCE">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8E416D0">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491914C1"/>
    <w:multiLevelType w:val="hybridMultilevel"/>
    <w:tmpl w:val="D9CCE892"/>
    <w:styleLink w:val="ImportedStyle5"/>
    <w:lvl w:ilvl="0" w:tplc="A9B4FCCA">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6C0E19A">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1F893D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CCE4920">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0579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812C380">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D0055BC">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6024FE8">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98E949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A5C747E"/>
    <w:multiLevelType w:val="hybridMultilevel"/>
    <w:tmpl w:val="A31AB01E"/>
    <w:styleLink w:val="ImportedStyle6"/>
    <w:lvl w:ilvl="0" w:tplc="E3B2C98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EE6EDE6">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442491EA">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7E6250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83A0E78">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3E2F1D6">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2E0CE7D0">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A005752">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87420">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4C470CE7"/>
    <w:multiLevelType w:val="hybridMultilevel"/>
    <w:tmpl w:val="D23A8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C6D3E50"/>
    <w:multiLevelType w:val="hybridMultilevel"/>
    <w:tmpl w:val="9DA2DBA6"/>
    <w:styleLink w:val="ImportedStyle20"/>
    <w:lvl w:ilvl="0" w:tplc="203013A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2E30677C">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FF8001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8CEAC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961E7748">
      <w:start w:val="1"/>
      <w:numFmt w:val="bullet"/>
      <w:lvlText w:val="▪"/>
      <w:lvlJc w:val="left"/>
      <w:pPr>
        <w:ind w:left="35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39A0A32">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C6C7A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928C5C0">
      <w:start w:val="1"/>
      <w:numFmt w:val="bullet"/>
      <w:lvlText w:val="▪"/>
      <w:lvlJc w:val="left"/>
      <w:pPr>
        <w:ind w:left="57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618B01A">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C760B30"/>
    <w:multiLevelType w:val="hybridMultilevel"/>
    <w:tmpl w:val="E46820D6"/>
    <w:styleLink w:val="ImportedStyle24"/>
    <w:lvl w:ilvl="0" w:tplc="3DF2DE40">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D020F42">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92400A72">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588FC16">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148327A">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E6C200A">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768F11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33EFD36">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68231BA">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13C2678"/>
    <w:multiLevelType w:val="hybridMultilevel"/>
    <w:tmpl w:val="179896C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21662FA"/>
    <w:multiLevelType w:val="hybridMultilevel"/>
    <w:tmpl w:val="B36A64D8"/>
    <w:styleLink w:val="ImportedStyle29"/>
    <w:lvl w:ilvl="0" w:tplc="16B444DA">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1EEF74">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1BE3508">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D2E64682">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B4699C">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09A083D8">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DFA951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F621CA">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43A1762">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52472A2A"/>
    <w:multiLevelType w:val="hybridMultilevel"/>
    <w:tmpl w:val="B666F9D6"/>
    <w:styleLink w:val="ImportedStyle16"/>
    <w:lvl w:ilvl="0" w:tplc="0A665B84">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4DDC716E">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CFC1CD4">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22612DE">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9E20ACA">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EDD6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08298DA">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73C095A">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3AD56E">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90F5C36"/>
    <w:multiLevelType w:val="hybridMultilevel"/>
    <w:tmpl w:val="53B0D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99A3083"/>
    <w:multiLevelType w:val="hybridMultilevel"/>
    <w:tmpl w:val="AFC802EA"/>
    <w:styleLink w:val="ImportedStyle17"/>
    <w:lvl w:ilvl="0" w:tplc="350A44E2">
      <w:start w:val="1"/>
      <w:numFmt w:val="bullet"/>
      <w:lvlText w:val="◻"/>
      <w:lvlJc w:val="left"/>
      <w:pPr>
        <w:ind w:left="720" w:hanging="29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B22F0F8">
      <w:start w:val="1"/>
      <w:numFmt w:val="bullet"/>
      <w:lvlText w:val="o"/>
      <w:lvlJc w:val="left"/>
      <w:pPr>
        <w:ind w:left="141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B4CAA44">
      <w:start w:val="1"/>
      <w:numFmt w:val="bullet"/>
      <w:lvlText w:val="▪"/>
      <w:lvlJc w:val="left"/>
      <w:pPr>
        <w:ind w:left="213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78BAE64C">
      <w:start w:val="1"/>
      <w:numFmt w:val="bullet"/>
      <w:lvlText w:val="•"/>
      <w:lvlJc w:val="left"/>
      <w:pPr>
        <w:ind w:left="285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0680A6C">
      <w:start w:val="1"/>
      <w:numFmt w:val="bullet"/>
      <w:lvlText w:val="o"/>
      <w:lvlJc w:val="left"/>
      <w:pPr>
        <w:ind w:left="3576" w:hanging="269"/>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191A6C8E">
      <w:start w:val="1"/>
      <w:numFmt w:val="bullet"/>
      <w:lvlText w:val="▪"/>
      <w:lvlJc w:val="left"/>
      <w:pPr>
        <w:ind w:left="429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4742418">
      <w:start w:val="1"/>
      <w:numFmt w:val="bullet"/>
      <w:lvlText w:val="•"/>
      <w:lvlJc w:val="left"/>
      <w:pPr>
        <w:ind w:left="5016" w:hanging="269"/>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6B0B90A">
      <w:start w:val="1"/>
      <w:numFmt w:val="bullet"/>
      <w:lvlText w:val="o"/>
      <w:lvlJc w:val="left"/>
      <w:pPr>
        <w:ind w:left="5736" w:hanging="27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01488DC">
      <w:start w:val="1"/>
      <w:numFmt w:val="bullet"/>
      <w:lvlText w:val="▪"/>
      <w:lvlJc w:val="left"/>
      <w:pPr>
        <w:ind w:left="6456" w:hanging="27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4" w15:restartNumberingAfterBreak="0">
    <w:nsid w:val="5EEF35A0"/>
    <w:multiLevelType w:val="hybridMultilevel"/>
    <w:tmpl w:val="CE02D90E"/>
    <w:styleLink w:val="ImportedStyle26"/>
    <w:lvl w:ilvl="0" w:tplc="8EDADD1C">
      <w:start w:val="1"/>
      <w:numFmt w:val="bullet"/>
      <w:lvlText w:val="▪"/>
      <w:lvlJc w:val="left"/>
      <w:pPr>
        <w:ind w:left="284" w:hanging="2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5ACD200">
      <w:start w:val="1"/>
      <w:numFmt w:val="bullet"/>
      <w:lvlText w:val="o"/>
      <w:lvlJc w:val="left"/>
      <w:pPr>
        <w:ind w:left="98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9B01994">
      <w:start w:val="1"/>
      <w:numFmt w:val="bullet"/>
      <w:lvlText w:val="▪"/>
      <w:lvlJc w:val="left"/>
      <w:pPr>
        <w:ind w:left="170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91FC031C">
      <w:start w:val="1"/>
      <w:numFmt w:val="bullet"/>
      <w:lvlText w:val="•"/>
      <w:lvlJc w:val="left"/>
      <w:pPr>
        <w:ind w:left="24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F2A590A">
      <w:start w:val="1"/>
      <w:numFmt w:val="bullet"/>
      <w:lvlText w:val="o"/>
      <w:lvlJc w:val="left"/>
      <w:pPr>
        <w:ind w:left="314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192B02E">
      <w:start w:val="1"/>
      <w:numFmt w:val="bullet"/>
      <w:lvlText w:val="▪"/>
      <w:lvlJc w:val="left"/>
      <w:pPr>
        <w:ind w:left="386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461400E2">
      <w:start w:val="1"/>
      <w:numFmt w:val="bullet"/>
      <w:lvlText w:val="•"/>
      <w:lvlJc w:val="left"/>
      <w:pPr>
        <w:ind w:left="458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2E6CFCE">
      <w:start w:val="1"/>
      <w:numFmt w:val="bullet"/>
      <w:lvlText w:val="o"/>
      <w:lvlJc w:val="left"/>
      <w:pPr>
        <w:ind w:left="5300" w:hanging="26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93E0AA6">
      <w:start w:val="1"/>
      <w:numFmt w:val="bullet"/>
      <w:lvlText w:val="▪"/>
      <w:lvlJc w:val="left"/>
      <w:pPr>
        <w:ind w:left="6020" w:hanging="2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5" w15:restartNumberingAfterBreak="0">
    <w:nsid w:val="60B8421E"/>
    <w:multiLevelType w:val="hybridMultilevel"/>
    <w:tmpl w:val="6DAE2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1C40E5"/>
    <w:multiLevelType w:val="multilevel"/>
    <w:tmpl w:val="A9D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213473E"/>
    <w:multiLevelType w:val="hybridMultilevel"/>
    <w:tmpl w:val="AFA6019A"/>
    <w:styleLink w:val="ImportedStyle4"/>
    <w:lvl w:ilvl="0" w:tplc="B69C019C">
      <w:start w:val="1"/>
      <w:numFmt w:val="bullet"/>
      <w:lvlText w:val="▪"/>
      <w:lvlJc w:val="left"/>
      <w:pPr>
        <w:ind w:left="3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3325394">
      <w:start w:val="1"/>
      <w:numFmt w:val="bullet"/>
      <w:lvlText w:val="o"/>
      <w:lvlJc w:val="left"/>
      <w:pPr>
        <w:ind w:left="105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5D6FA68">
      <w:start w:val="1"/>
      <w:numFmt w:val="bullet"/>
      <w:lvlText w:val="▪"/>
      <w:lvlJc w:val="left"/>
      <w:pPr>
        <w:ind w:left="177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EC3AF9FC">
      <w:start w:val="1"/>
      <w:numFmt w:val="bullet"/>
      <w:lvlText w:val="•"/>
      <w:lvlJc w:val="left"/>
      <w:pPr>
        <w:ind w:left="24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ECEB01C">
      <w:start w:val="1"/>
      <w:numFmt w:val="bullet"/>
      <w:lvlText w:val="o"/>
      <w:lvlJc w:val="left"/>
      <w:pPr>
        <w:ind w:left="32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F140A4E">
      <w:start w:val="1"/>
      <w:numFmt w:val="bullet"/>
      <w:lvlText w:val="▪"/>
      <w:lvlJc w:val="left"/>
      <w:pPr>
        <w:ind w:left="39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FC4E23E">
      <w:start w:val="1"/>
      <w:numFmt w:val="bullet"/>
      <w:lvlText w:val="•"/>
      <w:lvlJc w:val="left"/>
      <w:pPr>
        <w:ind w:left="46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290297E8">
      <w:start w:val="1"/>
      <w:numFmt w:val="bullet"/>
      <w:lvlText w:val="o"/>
      <w:lvlJc w:val="left"/>
      <w:pPr>
        <w:ind w:left="53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6920D78">
      <w:start w:val="1"/>
      <w:numFmt w:val="bullet"/>
      <w:lvlText w:val="▪"/>
      <w:lvlJc w:val="left"/>
      <w:pPr>
        <w:ind w:left="60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8" w15:restartNumberingAfterBreak="0">
    <w:nsid w:val="6FD8069F"/>
    <w:multiLevelType w:val="hybridMultilevel"/>
    <w:tmpl w:val="1FFC5F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084460"/>
    <w:multiLevelType w:val="hybridMultilevel"/>
    <w:tmpl w:val="D5FA6AA2"/>
    <w:styleLink w:val="ImportedStyle11"/>
    <w:lvl w:ilvl="0" w:tplc="5A108B78">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A828162">
      <w:start w:val="1"/>
      <w:numFmt w:val="bullet"/>
      <w:lvlText w:val="o"/>
      <w:lvlJc w:val="left"/>
      <w:pPr>
        <w:ind w:left="141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EE411AE">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152A8E4">
      <w:start w:val="1"/>
      <w:numFmt w:val="bullet"/>
      <w:lvlText w:val="•"/>
      <w:lvlJc w:val="left"/>
      <w:pPr>
        <w:ind w:left="28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A22038C">
      <w:start w:val="1"/>
      <w:numFmt w:val="bullet"/>
      <w:lvlText w:val="o"/>
      <w:lvlJc w:val="left"/>
      <w:pPr>
        <w:ind w:left="357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A80594A">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7B06970">
      <w:start w:val="1"/>
      <w:numFmt w:val="bullet"/>
      <w:lvlText w:val="•"/>
      <w:lvlJc w:val="left"/>
      <w:pPr>
        <w:ind w:left="501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B84C84C">
      <w:start w:val="1"/>
      <w:numFmt w:val="bullet"/>
      <w:lvlText w:val="o"/>
      <w:lvlJc w:val="left"/>
      <w:pPr>
        <w:ind w:left="5730" w:hanging="330"/>
      </w:pPr>
      <w:rPr>
        <w:rFonts w:ascii="Wingdings" w:eastAsia="Wingdings" w:hAnsi="Wingdings" w:cs="Wingding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8ED62FB2">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22"/>
  </w:num>
  <w:num w:numId="2">
    <w:abstractNumId w:val="15"/>
  </w:num>
  <w:num w:numId="3">
    <w:abstractNumId w:val="18"/>
  </w:num>
  <w:num w:numId="4">
    <w:abstractNumId w:val="37"/>
  </w:num>
  <w:num w:numId="5">
    <w:abstractNumId w:val="24"/>
  </w:num>
  <w:num w:numId="6">
    <w:abstractNumId w:val="25"/>
  </w:num>
  <w:num w:numId="7">
    <w:abstractNumId w:val="1"/>
  </w:num>
  <w:num w:numId="8">
    <w:abstractNumId w:val="17"/>
  </w:num>
  <w:num w:numId="9">
    <w:abstractNumId w:val="7"/>
  </w:num>
  <w:num w:numId="10">
    <w:abstractNumId w:val="5"/>
  </w:num>
  <w:num w:numId="11">
    <w:abstractNumId w:val="39"/>
  </w:num>
  <w:num w:numId="12">
    <w:abstractNumId w:val="23"/>
  </w:num>
  <w:num w:numId="13">
    <w:abstractNumId w:val="20"/>
  </w:num>
  <w:num w:numId="14">
    <w:abstractNumId w:val="13"/>
  </w:num>
  <w:num w:numId="15">
    <w:abstractNumId w:val="10"/>
  </w:num>
  <w:num w:numId="16">
    <w:abstractNumId w:val="31"/>
  </w:num>
  <w:num w:numId="17">
    <w:abstractNumId w:val="33"/>
  </w:num>
  <w:num w:numId="18">
    <w:abstractNumId w:val="21"/>
  </w:num>
  <w:num w:numId="19">
    <w:abstractNumId w:val="2"/>
  </w:num>
  <w:num w:numId="20">
    <w:abstractNumId w:val="27"/>
  </w:num>
  <w:num w:numId="21">
    <w:abstractNumId w:val="8"/>
  </w:num>
  <w:num w:numId="22">
    <w:abstractNumId w:val="9"/>
  </w:num>
  <w:num w:numId="23">
    <w:abstractNumId w:val="6"/>
  </w:num>
  <w:num w:numId="24">
    <w:abstractNumId w:val="28"/>
  </w:num>
  <w:num w:numId="25">
    <w:abstractNumId w:val="3"/>
  </w:num>
  <w:num w:numId="26">
    <w:abstractNumId w:val="34"/>
  </w:num>
  <w:num w:numId="27">
    <w:abstractNumId w:val="19"/>
  </w:num>
  <w:num w:numId="28">
    <w:abstractNumId w:val="12"/>
  </w:num>
  <w:num w:numId="29">
    <w:abstractNumId w:val="30"/>
  </w:num>
  <w:num w:numId="30">
    <w:abstractNumId w:val="0"/>
  </w:num>
  <w:num w:numId="31">
    <w:abstractNumId w:val="11"/>
  </w:num>
  <w:num w:numId="32">
    <w:abstractNumId w:val="14"/>
  </w:num>
  <w:num w:numId="33">
    <w:abstractNumId w:val="29"/>
  </w:num>
  <w:num w:numId="34">
    <w:abstractNumId w:val="36"/>
  </w:num>
  <w:num w:numId="35">
    <w:abstractNumId w:val="38"/>
  </w:num>
  <w:num w:numId="36">
    <w:abstractNumId w:val="16"/>
  </w:num>
  <w:num w:numId="37">
    <w:abstractNumId w:val="26"/>
  </w:num>
  <w:num w:numId="38">
    <w:abstractNumId w:val="35"/>
  </w:num>
  <w:num w:numId="39">
    <w:abstractNumId w:val="4"/>
  </w:num>
  <w:num w:numId="40">
    <w:abstractNumId w:val="3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0D5"/>
    <w:rsid w:val="00050E65"/>
    <w:rsid w:val="000B46C1"/>
    <w:rsid w:val="00134C52"/>
    <w:rsid w:val="00182B36"/>
    <w:rsid w:val="00184BD6"/>
    <w:rsid w:val="001B40D5"/>
    <w:rsid w:val="001E240D"/>
    <w:rsid w:val="002235C9"/>
    <w:rsid w:val="002A4607"/>
    <w:rsid w:val="002E4E12"/>
    <w:rsid w:val="002F7DD9"/>
    <w:rsid w:val="0034169B"/>
    <w:rsid w:val="003D639C"/>
    <w:rsid w:val="00507D96"/>
    <w:rsid w:val="0055694B"/>
    <w:rsid w:val="005B5EC3"/>
    <w:rsid w:val="00687534"/>
    <w:rsid w:val="00693745"/>
    <w:rsid w:val="006C3520"/>
    <w:rsid w:val="006E2A54"/>
    <w:rsid w:val="0072700E"/>
    <w:rsid w:val="00732B3F"/>
    <w:rsid w:val="0075468F"/>
    <w:rsid w:val="007A6143"/>
    <w:rsid w:val="007B038D"/>
    <w:rsid w:val="007D2BFB"/>
    <w:rsid w:val="00823B56"/>
    <w:rsid w:val="008942FD"/>
    <w:rsid w:val="00967E4D"/>
    <w:rsid w:val="00987425"/>
    <w:rsid w:val="00993ABE"/>
    <w:rsid w:val="00A9150C"/>
    <w:rsid w:val="00C042CF"/>
    <w:rsid w:val="00C70217"/>
    <w:rsid w:val="00D31F75"/>
    <w:rsid w:val="00DC0570"/>
    <w:rsid w:val="00DE3B04"/>
    <w:rsid w:val="00E015BB"/>
    <w:rsid w:val="00E21838"/>
    <w:rsid w:val="00E717F6"/>
    <w:rsid w:val="00E7361F"/>
    <w:rsid w:val="00E86AE9"/>
    <w:rsid w:val="00F754F1"/>
    <w:rsid w:val="00F926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AFDD39"/>
  <w15:docId w15:val="{800C0CA2-4356-48C5-A7F7-3C81A2A00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rFonts w:eastAsia="Times New Roman"/>
      <w:color w:val="000000"/>
      <w:sz w:val="24"/>
      <w:szCs w:val="24"/>
      <w:u w:color="00000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320"/>
        <w:tab w:val="right" w:pos="8640"/>
      </w:tabs>
    </w:pPr>
    <w:rPr>
      <w:rFonts w:cs="Arial Unicode MS"/>
      <w:color w:val="000000"/>
      <w:sz w:val="24"/>
      <w:szCs w:val="24"/>
      <w:u w:color="000000"/>
      <w:lang w:val="en-US"/>
    </w:rPr>
  </w:style>
  <w:style w:type="paragraph" w:styleId="Footer">
    <w:name w:val="footer"/>
    <w:pPr>
      <w:tabs>
        <w:tab w:val="center" w:pos="4320"/>
        <w:tab w:val="right" w:pos="8640"/>
      </w:tabs>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2"/>
      </w:numPr>
    </w:pPr>
  </w:style>
  <w:style w:type="numbering" w:customStyle="1" w:styleId="ImportedStyle3">
    <w:name w:val="Imported Style 3"/>
    <w:pPr>
      <w:numPr>
        <w:numId w:val="3"/>
      </w:numPr>
    </w:pPr>
  </w:style>
  <w:style w:type="numbering" w:customStyle="1" w:styleId="ImportedStyle4">
    <w:name w:val="Imported Style 4"/>
    <w:pPr>
      <w:numPr>
        <w:numId w:val="4"/>
      </w:numPr>
    </w:pPr>
  </w:style>
  <w:style w:type="numbering" w:customStyle="1" w:styleId="ImportedStyle5">
    <w:name w:val="Imported Style 5"/>
    <w:pPr>
      <w:numPr>
        <w:numId w:val="5"/>
      </w:numPr>
    </w:pPr>
  </w:style>
  <w:style w:type="numbering" w:customStyle="1" w:styleId="ImportedStyle6">
    <w:name w:val="Imported Style 6"/>
    <w:pPr>
      <w:numPr>
        <w:numId w:val="6"/>
      </w:numPr>
    </w:pPr>
  </w:style>
  <w:style w:type="numbering" w:customStyle="1" w:styleId="ImportedStyle7">
    <w:name w:val="Imported Style 7"/>
    <w:pPr>
      <w:numPr>
        <w:numId w:val="7"/>
      </w:numPr>
    </w:pPr>
  </w:style>
  <w:style w:type="numbering" w:customStyle="1" w:styleId="ImportedStyle8">
    <w:name w:val="Imported Style 8"/>
    <w:pPr>
      <w:numPr>
        <w:numId w:val="8"/>
      </w:numPr>
    </w:pPr>
  </w:style>
  <w:style w:type="numbering" w:customStyle="1" w:styleId="ImportedStyle9">
    <w:name w:val="Imported Style 9"/>
    <w:pPr>
      <w:numPr>
        <w:numId w:val="9"/>
      </w:numPr>
    </w:pPr>
  </w:style>
  <w:style w:type="numbering" w:customStyle="1" w:styleId="ImportedStyle10">
    <w:name w:val="Imported Style 10"/>
    <w:pPr>
      <w:numPr>
        <w:numId w:val="10"/>
      </w:numPr>
    </w:pPr>
  </w:style>
  <w:style w:type="numbering" w:customStyle="1" w:styleId="ImportedStyle11">
    <w:name w:val="Imported Style 11"/>
    <w:pPr>
      <w:numPr>
        <w:numId w:val="11"/>
      </w:numPr>
    </w:pPr>
  </w:style>
  <w:style w:type="numbering" w:customStyle="1" w:styleId="ImportedStyle12">
    <w:name w:val="Imported Style 12"/>
    <w:pPr>
      <w:numPr>
        <w:numId w:val="12"/>
      </w:numPr>
    </w:pPr>
  </w:style>
  <w:style w:type="numbering" w:customStyle="1" w:styleId="ImportedStyle13">
    <w:name w:val="Imported Style 13"/>
    <w:pPr>
      <w:numPr>
        <w:numId w:val="13"/>
      </w:numPr>
    </w:pPr>
  </w:style>
  <w:style w:type="numbering" w:customStyle="1" w:styleId="ImportedStyle14">
    <w:name w:val="Imported Style 14"/>
    <w:pPr>
      <w:numPr>
        <w:numId w:val="14"/>
      </w:numPr>
    </w:pPr>
  </w:style>
  <w:style w:type="numbering" w:customStyle="1" w:styleId="ImportedStyle15">
    <w:name w:val="Imported Style 15"/>
    <w:pPr>
      <w:numPr>
        <w:numId w:val="15"/>
      </w:numPr>
    </w:pPr>
  </w:style>
  <w:style w:type="numbering" w:customStyle="1" w:styleId="ImportedStyle16">
    <w:name w:val="Imported Style 16"/>
    <w:pPr>
      <w:numPr>
        <w:numId w:val="16"/>
      </w:numPr>
    </w:pPr>
  </w:style>
  <w:style w:type="numbering" w:customStyle="1" w:styleId="ImportedStyle17">
    <w:name w:val="Imported Style 17"/>
    <w:pPr>
      <w:numPr>
        <w:numId w:val="17"/>
      </w:numPr>
    </w:pPr>
  </w:style>
  <w:style w:type="numbering" w:customStyle="1" w:styleId="ImportedStyle18">
    <w:name w:val="Imported Style 18"/>
    <w:pPr>
      <w:numPr>
        <w:numId w:val="18"/>
      </w:numPr>
    </w:pPr>
  </w:style>
  <w:style w:type="numbering" w:customStyle="1" w:styleId="ImportedStyle19">
    <w:name w:val="Imported Style 19"/>
    <w:pPr>
      <w:numPr>
        <w:numId w:val="19"/>
      </w:numPr>
    </w:pPr>
  </w:style>
  <w:style w:type="numbering" w:customStyle="1" w:styleId="ImportedStyle20">
    <w:name w:val="Imported Style 20"/>
    <w:pPr>
      <w:numPr>
        <w:numId w:val="20"/>
      </w:numPr>
    </w:pPr>
  </w:style>
  <w:style w:type="numbering" w:customStyle="1" w:styleId="ImportedStyle21">
    <w:name w:val="Imported Style 21"/>
    <w:pPr>
      <w:numPr>
        <w:numId w:val="21"/>
      </w:numPr>
    </w:pPr>
  </w:style>
  <w:style w:type="numbering" w:customStyle="1" w:styleId="ImportedStyle22">
    <w:name w:val="Imported Style 22"/>
    <w:pPr>
      <w:numPr>
        <w:numId w:val="22"/>
      </w:numPr>
    </w:pPr>
  </w:style>
  <w:style w:type="numbering" w:customStyle="1" w:styleId="ImportedStyle23">
    <w:name w:val="Imported Style 23"/>
    <w:pPr>
      <w:numPr>
        <w:numId w:val="23"/>
      </w:numPr>
    </w:pPr>
  </w:style>
  <w:style w:type="numbering" w:customStyle="1" w:styleId="ImportedStyle24">
    <w:name w:val="Imported Style 24"/>
    <w:pPr>
      <w:numPr>
        <w:numId w:val="24"/>
      </w:numPr>
    </w:pPr>
  </w:style>
  <w:style w:type="numbering" w:customStyle="1" w:styleId="ImportedStyle25">
    <w:name w:val="Imported Style 25"/>
    <w:pPr>
      <w:numPr>
        <w:numId w:val="25"/>
      </w:numPr>
    </w:pPr>
  </w:style>
  <w:style w:type="numbering" w:customStyle="1" w:styleId="ImportedStyle26">
    <w:name w:val="Imported Style 26"/>
    <w:pPr>
      <w:numPr>
        <w:numId w:val="26"/>
      </w:numPr>
    </w:pPr>
  </w:style>
  <w:style w:type="numbering" w:customStyle="1" w:styleId="ImportedStyle27">
    <w:name w:val="Imported Style 27"/>
    <w:pPr>
      <w:numPr>
        <w:numId w:val="27"/>
      </w:numPr>
    </w:pPr>
  </w:style>
  <w:style w:type="numbering" w:customStyle="1" w:styleId="ImportedStyle28">
    <w:name w:val="Imported Style 28"/>
    <w:pPr>
      <w:numPr>
        <w:numId w:val="28"/>
      </w:numPr>
    </w:pPr>
  </w:style>
  <w:style w:type="numbering" w:customStyle="1" w:styleId="ImportedStyle29">
    <w:name w:val="Imported Style 29"/>
    <w:pPr>
      <w:numPr>
        <w:numId w:val="29"/>
      </w:numPr>
    </w:pPr>
  </w:style>
  <w:style w:type="numbering" w:customStyle="1" w:styleId="ImportedStyle30">
    <w:name w:val="Imported Style 30"/>
    <w:pPr>
      <w:numPr>
        <w:numId w:val="30"/>
      </w:numPr>
    </w:pPr>
  </w:style>
  <w:style w:type="numbering" w:customStyle="1" w:styleId="ImportedStyle32">
    <w:name w:val="Imported Style 32"/>
    <w:pPr>
      <w:numPr>
        <w:numId w:val="31"/>
      </w:numPr>
    </w:pPr>
  </w:style>
  <w:style w:type="paragraph" w:styleId="ListParagraph">
    <w:name w:val="List Paragraph"/>
    <w:basedOn w:val="Normal"/>
    <w:uiPriority w:val="34"/>
    <w:qFormat/>
    <w:rsid w:val="003D639C"/>
    <w:pPr>
      <w:ind w:left="720"/>
      <w:contextualSpacing/>
    </w:pPr>
  </w:style>
  <w:style w:type="paragraph" w:styleId="NormalWeb">
    <w:name w:val="Normal (Web)"/>
    <w:basedOn w:val="Normal"/>
    <w:uiPriority w:val="99"/>
    <w:unhideWhenUsed/>
    <w:rsid w:val="002F7DD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eastAsia="MS Mincho" w:hAnsi="Times"/>
      <w:color w:val="auto"/>
      <w:sz w:val="20"/>
      <w:szCs w:val="20"/>
      <w:bdr w:val="none" w:sz="0" w:space="0" w:color="auto"/>
      <w:lang w:eastAsia="en-US"/>
    </w:rPr>
  </w:style>
  <w:style w:type="paragraph" w:styleId="NoSpacing">
    <w:name w:val="No Spacing"/>
    <w:uiPriority w:val="1"/>
    <w:qFormat/>
    <w:rsid w:val="005B5EC3"/>
    <w:rPr>
      <w:rFonts w:eastAsia="Times New Roman"/>
      <w:color w:val="000000"/>
      <w:sz w:val="24"/>
      <w:szCs w:val="24"/>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2097</Words>
  <Characters>11959</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dc:creator>
  <cp:lastModifiedBy>Zoe Sylvester</cp:lastModifiedBy>
  <cp:revision>2</cp:revision>
  <dcterms:created xsi:type="dcterms:W3CDTF">2019-07-11T13:01:00Z</dcterms:created>
  <dcterms:modified xsi:type="dcterms:W3CDTF">2019-07-11T13:01:00Z</dcterms:modified>
</cp:coreProperties>
</file>